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1022" w:rsidRPr="00A01BA6" w:rsidRDefault="00511022" w:rsidP="00511022">
      <w:pPr>
        <w:pStyle w:val="a9"/>
        <w:rPr>
          <w:rFonts w:eastAsia="SimSun" w:cs="Arial"/>
          <w:bCs/>
          <w:sz w:val="22"/>
          <w:szCs w:val="22"/>
          <w:lang w:val="en-GB" w:eastAsia="zh-CN"/>
        </w:rPr>
      </w:pPr>
      <w:r w:rsidRPr="009F2814">
        <w:rPr>
          <w:rFonts w:eastAsia="SimSun" w:cs="Arial"/>
          <w:bCs/>
          <w:sz w:val="22"/>
          <w:szCs w:val="22"/>
          <w:lang w:val="en-GB" w:eastAsia="zh-CN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NR</w:t>
      </w:r>
      <w:r>
        <w:rPr>
          <w:rFonts w:eastAsia="SimSun" w:cs="Arial"/>
          <w:bCs/>
          <w:sz w:val="22"/>
          <w:szCs w:val="22"/>
          <w:lang w:val="en-GB" w:eastAsia="zh-CN"/>
        </w:rPr>
        <w:t>#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3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</w:t>
      </w:r>
      <w:r w:rsidRPr="00092BF6">
        <w:t xml:space="preserve"> </w:t>
      </w:r>
      <w:r w:rsidRPr="005F72AD">
        <w:rPr>
          <w:rFonts w:eastAsia="SimSun" w:hint="eastAsia"/>
          <w:sz w:val="22"/>
          <w:szCs w:val="22"/>
          <w:lang w:eastAsia="zh-CN"/>
        </w:rPr>
        <w:t>17</w:t>
      </w:r>
      <w:r>
        <w:rPr>
          <w:rFonts w:eastAsia="SimSun" w:hint="eastAsia"/>
          <w:sz w:val="22"/>
          <w:szCs w:val="22"/>
          <w:lang w:eastAsia="zh-CN"/>
        </w:rPr>
        <w:t>1</w:t>
      </w:r>
      <w:r w:rsidR="003F5156" w:rsidRPr="003F5156">
        <w:rPr>
          <w:rFonts w:eastAsia="SimSun" w:cs="Arial" w:hint="eastAsia"/>
          <w:bCs/>
          <w:sz w:val="22"/>
          <w:szCs w:val="22"/>
          <w:lang w:val="en-GB" w:eastAsia="zh-CN"/>
        </w:rPr>
        <w:t>5798</w:t>
      </w:r>
    </w:p>
    <w:p w:rsidR="00511022" w:rsidRPr="00BC40C1" w:rsidRDefault="00511022" w:rsidP="00511022">
      <w:pPr>
        <w:pStyle w:val="a9"/>
        <w:widowControl w:val="0"/>
        <w:rPr>
          <w:rFonts w:cs="Arial"/>
          <w:bCs/>
          <w:sz w:val="22"/>
          <w:szCs w:val="22"/>
        </w:rPr>
      </w:pPr>
      <w:r w:rsidRPr="00983C9D">
        <w:rPr>
          <w:bCs/>
          <w:sz w:val="22"/>
          <w:szCs w:val="22"/>
          <w:lang w:val="en-GB"/>
        </w:rPr>
        <w:t>Nagoya, Japan, 18</w:t>
      </w:r>
      <w:r w:rsidRPr="00983C9D">
        <w:rPr>
          <w:bCs/>
          <w:sz w:val="22"/>
          <w:szCs w:val="22"/>
          <w:vertAlign w:val="superscript"/>
          <w:lang w:val="en-GB"/>
        </w:rPr>
        <w:t>th</w:t>
      </w:r>
      <w:r w:rsidRPr="00983C9D">
        <w:rPr>
          <w:rFonts w:hint="eastAsia"/>
          <w:bCs/>
          <w:sz w:val="22"/>
          <w:szCs w:val="22"/>
          <w:lang w:val="en-GB"/>
        </w:rPr>
        <w:t xml:space="preserve"> </w:t>
      </w:r>
      <w:r w:rsidRPr="00983C9D">
        <w:rPr>
          <w:bCs/>
          <w:sz w:val="22"/>
          <w:szCs w:val="22"/>
          <w:lang w:val="en-GB"/>
        </w:rPr>
        <w:t xml:space="preserve">– </w:t>
      </w:r>
      <w:r w:rsidRPr="00983C9D">
        <w:rPr>
          <w:rFonts w:hint="eastAsia"/>
          <w:bCs/>
          <w:sz w:val="22"/>
          <w:szCs w:val="22"/>
          <w:lang w:val="en-GB"/>
        </w:rPr>
        <w:t>21</w:t>
      </w:r>
      <w:r w:rsidRPr="00983C9D">
        <w:rPr>
          <w:rFonts w:hint="eastAsia"/>
          <w:bCs/>
          <w:sz w:val="22"/>
          <w:szCs w:val="22"/>
          <w:vertAlign w:val="superscript"/>
          <w:lang w:val="en-GB"/>
        </w:rPr>
        <w:t>st</w:t>
      </w:r>
      <w:r w:rsidRPr="00983C9D">
        <w:rPr>
          <w:rFonts w:hint="eastAsia"/>
          <w:bCs/>
          <w:sz w:val="22"/>
          <w:szCs w:val="22"/>
          <w:lang w:val="en-GB"/>
        </w:rPr>
        <w:t xml:space="preserve">, </w:t>
      </w:r>
      <w:r w:rsidRPr="00983C9D">
        <w:rPr>
          <w:bCs/>
          <w:sz w:val="22"/>
          <w:szCs w:val="22"/>
          <w:lang w:val="en-GB"/>
        </w:rPr>
        <w:t>September 201</w:t>
      </w:r>
      <w:r w:rsidRPr="00983C9D">
        <w:rPr>
          <w:rFonts w:hint="eastAsia"/>
          <w:bCs/>
          <w:sz w:val="22"/>
          <w:szCs w:val="22"/>
          <w:lang w:val="en-GB"/>
        </w:rPr>
        <w:t>7</w:t>
      </w:r>
    </w:p>
    <w:p w:rsidR="007E279F" w:rsidRPr="00511022" w:rsidRDefault="007E279F" w:rsidP="007E279F">
      <w:pPr>
        <w:tabs>
          <w:tab w:val="right" w:pos="9216"/>
        </w:tabs>
        <w:rPr>
          <w:rFonts w:ascii="Arial" w:hAnsi="Arial" w:cs="Arial"/>
          <w:b/>
          <w:kern w:val="2"/>
          <w:sz w:val="22"/>
          <w:szCs w:val="22"/>
          <w:lang w:eastAsia="zh-CN"/>
        </w:rPr>
      </w:pPr>
    </w:p>
    <w:p w:rsidR="007E279F" w:rsidRPr="006F75E1" w:rsidRDefault="007E279F" w:rsidP="007E279F">
      <w:pPr>
        <w:spacing w:after="60"/>
        <w:ind w:left="1555" w:hanging="1555"/>
        <w:rPr>
          <w:rFonts w:ascii="Arial" w:eastAsia="SimSun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Source: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  <w:t>CATT</w:t>
      </w:r>
    </w:p>
    <w:p w:rsidR="007E279F" w:rsidRPr="008E6205" w:rsidRDefault="007E279F" w:rsidP="007E279F">
      <w:pPr>
        <w:spacing w:after="60"/>
        <w:ind w:left="1555" w:hanging="1555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Title: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A06178">
        <w:rPr>
          <w:rFonts w:ascii="Arial" w:eastAsia="SimSun" w:hAnsi="Arial" w:cs="Arial"/>
          <w:b/>
          <w:kern w:val="2"/>
          <w:sz w:val="22"/>
          <w:szCs w:val="22"/>
          <w:lang w:eastAsia="zh-CN"/>
        </w:rPr>
        <w:t>Considerations</w:t>
      </w:r>
      <w:r w:rsidRPr="007E279F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on </w:t>
      </w:r>
      <w:r w:rsidR="004C6350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 xml:space="preserve">DL </w:t>
      </w:r>
      <w:r w:rsidR="004C6350">
        <w:rPr>
          <w:rFonts w:ascii="Arial" w:hAnsi="Arial" w:cs="Arial"/>
          <w:b/>
          <w:kern w:val="2"/>
          <w:sz w:val="22"/>
          <w:szCs w:val="22"/>
          <w:lang w:eastAsia="zh-CN"/>
        </w:rPr>
        <w:t>multi-panel</w:t>
      </w:r>
      <w:r w:rsidR="004C6350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 xml:space="preserve"> and </w:t>
      </w:r>
      <w:r w:rsidRPr="007E279F">
        <w:rPr>
          <w:rFonts w:ascii="Arial" w:hAnsi="Arial" w:cs="Arial"/>
          <w:b/>
          <w:kern w:val="2"/>
          <w:sz w:val="22"/>
          <w:szCs w:val="22"/>
          <w:lang w:eastAsia="zh-CN"/>
        </w:rPr>
        <w:t>multi-TRP transmission</w:t>
      </w:r>
    </w:p>
    <w:p w:rsidR="007E279F" w:rsidRPr="007E279F" w:rsidRDefault="007E279F" w:rsidP="007E279F">
      <w:pPr>
        <w:spacing w:after="60"/>
        <w:ind w:left="1555" w:hanging="1555"/>
        <w:rPr>
          <w:rFonts w:ascii="Arial" w:eastAsia="SimSun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Agenda Item: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6A71D3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>6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.2.1.</w:t>
      </w:r>
      <w:r w:rsidR="00AE1E19">
        <w:rPr>
          <w:rFonts w:ascii="Arial" w:eastAsia="SimSun" w:hAnsi="Arial" w:cs="Arial" w:hint="eastAsia"/>
          <w:b/>
          <w:kern w:val="2"/>
          <w:sz w:val="22"/>
          <w:szCs w:val="22"/>
          <w:lang w:eastAsia="zh-CN"/>
        </w:rPr>
        <w:t>6</w:t>
      </w:r>
    </w:p>
    <w:p w:rsidR="007E279F" w:rsidRPr="008E6205" w:rsidRDefault="007E279F" w:rsidP="007E279F">
      <w:pPr>
        <w:spacing w:after="60"/>
        <w:ind w:left="1555" w:hanging="1555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>Document for:</w:t>
      </w:r>
      <w:r w:rsidRPr="008E6205">
        <w:rPr>
          <w:rFonts w:ascii="Arial" w:hAnsi="Arial" w:cs="Arial"/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:rsidR="001B0499" w:rsidRPr="002D1D03" w:rsidRDefault="001B0499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1B0499" w:rsidRPr="002D1D03" w:rsidRDefault="001B0499" w:rsidP="00CB01E3">
      <w:pPr>
        <w:pStyle w:val="1"/>
        <w:spacing w:before="240"/>
      </w:pPr>
      <w:r w:rsidRPr="002D1D03">
        <w:t>Introduction</w:t>
      </w:r>
    </w:p>
    <w:p w:rsidR="006A6194" w:rsidRDefault="0062372D" w:rsidP="00A75595">
      <w:pPr>
        <w:spacing w:before="12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the RAN1 </w:t>
      </w:r>
      <w:r w:rsidR="001431EA">
        <w:rPr>
          <w:rFonts w:asciiTheme="minorEastAsia" w:eastAsiaTheme="minorEastAsia" w:hAnsiTheme="minorEastAsia" w:hint="eastAsia"/>
          <w:lang w:eastAsia="zh-CN"/>
        </w:rPr>
        <w:t>90</w:t>
      </w:r>
      <w:r w:rsidR="00B0683E">
        <w:rPr>
          <w:rFonts w:asciiTheme="minorEastAsia" w:eastAsiaTheme="minorEastAsia" w:hAnsiTheme="minorEastAsia" w:hint="eastAsia"/>
          <w:lang w:eastAsia="zh-CN"/>
        </w:rPr>
        <w:t xml:space="preserve"># </w:t>
      </w:r>
      <w:r>
        <w:rPr>
          <w:rFonts w:eastAsia="SimSun" w:hint="eastAsia"/>
          <w:lang w:eastAsia="zh-CN"/>
        </w:rPr>
        <w:t xml:space="preserve">meeting, the following agreements on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panel</w:t>
      </w:r>
      <w:r w:rsidR="00912334">
        <w:rPr>
          <w:rFonts w:eastAsia="SimSun" w:hint="eastAsia"/>
          <w:lang w:eastAsia="zh-CN"/>
        </w:rPr>
        <w:t xml:space="preserve">s </w:t>
      </w:r>
      <w:r>
        <w:rPr>
          <w:rFonts w:eastAsia="SimSun" w:hint="eastAsia"/>
          <w:lang w:eastAsia="zh-CN"/>
        </w:rPr>
        <w:t xml:space="preserve">and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TRP</w:t>
      </w:r>
      <w:r w:rsidR="00912334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transmission</w:t>
      </w:r>
      <w:r w:rsidR="004562ED">
        <w:rPr>
          <w:rFonts w:eastAsia="SimSun"/>
          <w:lang w:eastAsia="zh-CN"/>
        </w:rPr>
        <w:t xml:space="preserve"> were reached</w:t>
      </w:r>
      <w:r w:rsidR="008A0E57">
        <w:rPr>
          <w:rFonts w:eastAsia="SimSun" w:hint="eastAsia"/>
          <w:lang w:eastAsia="zh-CN"/>
        </w:rPr>
        <w:t xml:space="preserve"> [1]</w:t>
      </w:r>
      <w:r>
        <w:rPr>
          <w:rFonts w:eastAsia="SimSun" w:hint="eastAsia"/>
          <w:lang w:eastAsia="zh-CN"/>
        </w:rPr>
        <w:t xml:space="preserve">: </w:t>
      </w:r>
    </w:p>
    <w:bookmarkStart w:id="0" w:name="Source"/>
    <w:bookmarkStart w:id="1" w:name="DocumentFor"/>
    <w:bookmarkEnd w:id="0"/>
    <w:bookmarkEnd w:id="1"/>
    <w:p w:rsidR="006A6194" w:rsidRDefault="00D74D5F" w:rsidP="00A75595">
      <w:pPr>
        <w:spacing w:before="120" w:after="120"/>
        <w:jc w:val="both"/>
        <w:rPr>
          <w:rFonts w:eastAsia="SimSun"/>
          <w:lang w:eastAsia="zh-CN"/>
        </w:rPr>
      </w:pPr>
      <w:r w:rsidRPr="00D74D5F">
        <w:rPr>
          <w:noProof/>
        </w:rPr>
      </w:r>
      <w:r w:rsidR="008B596D" w:rsidRPr="00D74D5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width:466.2pt;height:227.15pt;visibility:visible;mso-wrap-style:none;mso-position-horizontal-relative:char;mso-position-vertical-relative:line;v-text-anchor:middle" strokeweight=".5pt">
            <v:textbox style="mso-next-textbox:#Text Box 2;mso-fit-shape-to-text:t">
              <w:txbxContent>
                <w:p w:rsidR="000A011D" w:rsidRPr="00E27FED" w:rsidRDefault="000A011D" w:rsidP="000A011D">
                  <w:r w:rsidRPr="00E27FED">
                    <w:rPr>
                      <w:highlight w:val="green"/>
                    </w:rPr>
                    <w:t>Agreements:</w:t>
                  </w:r>
                </w:p>
                <w:p w:rsidR="000A011D" w:rsidRPr="00E27FED" w:rsidRDefault="000A011D" w:rsidP="000A011D">
                  <w:pPr>
                    <w:numPr>
                      <w:ilvl w:val="0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The maximum supported number of NR-PDCCHs corresponding to scheduled NR-PDSCHs that a UE can be expected to receive in a single slot is 2 on a per component carrier basis in case of one bandwidth part for the component carrier</w:t>
                  </w:r>
                </w:p>
                <w:p w:rsidR="000A011D" w:rsidRPr="00E27FED" w:rsidRDefault="000A011D" w:rsidP="000A011D">
                  <w:pPr>
                    <w:numPr>
                      <w:ilvl w:val="1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FFS the case of multiple BWPs for the component carrier if supported</w:t>
                  </w:r>
                </w:p>
                <w:p w:rsidR="000A011D" w:rsidRPr="00E27FED" w:rsidRDefault="000A011D" w:rsidP="000A011D">
                  <w:pPr>
                    <w:numPr>
                      <w:ilvl w:val="1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(</w:t>
                  </w:r>
                  <w:r w:rsidRPr="00E27FED">
                    <w:rPr>
                      <w:rFonts w:eastAsia="MS Mincho"/>
                      <w:iCs/>
                      <w:highlight w:val="darkYellow"/>
                      <w:lang w:eastAsia="ja-JP"/>
                    </w:rPr>
                    <w:t>Working assumption</w:t>
                  </w:r>
                  <w:r w:rsidRPr="00E27FED">
                    <w:rPr>
                      <w:rFonts w:eastAsia="MS Mincho"/>
                      <w:iCs/>
                      <w:lang w:eastAsia="ja-JP"/>
                    </w:rPr>
                    <w:t>) In this case, at most a total of 2 CWs over the scheduled NR-PDSCHs</w:t>
                  </w:r>
                </w:p>
                <w:p w:rsidR="000A011D" w:rsidRPr="00E27FED" w:rsidRDefault="000A011D" w:rsidP="000A011D">
                  <w:pPr>
                    <w:numPr>
                      <w:ilvl w:val="0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For multiple NR-PDCCH reception for scheduled NR-PDSCHs:</w:t>
                  </w:r>
                </w:p>
                <w:p w:rsidR="000A011D" w:rsidRPr="00E27FED" w:rsidRDefault="000A011D" w:rsidP="000A011D">
                  <w:pPr>
                    <w:numPr>
                      <w:ilvl w:val="1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FFS whether or not there is any impact on # of HARQ processes and/or soft buffer management</w:t>
                  </w:r>
                </w:p>
                <w:p w:rsidR="000A011D" w:rsidRPr="00E27FED" w:rsidRDefault="000A011D" w:rsidP="000A011D">
                  <w:pPr>
                    <w:numPr>
                      <w:ilvl w:val="1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FFS the mapping between PUCCH conveying ACK/NACK signalling and PDSCH</w:t>
                  </w:r>
                </w:p>
                <w:p w:rsidR="000A011D" w:rsidRPr="00E27FED" w:rsidRDefault="000A011D" w:rsidP="000A011D">
                  <w:pPr>
                    <w:numPr>
                      <w:ilvl w:val="1"/>
                      <w:numId w:val="52"/>
                    </w:numPr>
                    <w:tabs>
                      <w:tab w:val="left" w:pos="1440"/>
                    </w:tabs>
                    <w:rPr>
                      <w:rFonts w:eastAsia="MS Mincho"/>
                      <w:iCs/>
                      <w:lang w:eastAsia="ja-JP"/>
                    </w:rPr>
                  </w:pPr>
                  <w:r w:rsidRPr="00E27FED">
                    <w:rPr>
                      <w:rFonts w:eastAsia="MS Mincho"/>
                      <w:iCs/>
                      <w:lang w:eastAsia="ja-JP"/>
                    </w:rPr>
                    <w:t>Note: this topic is more suitable for discussion under scheduling/HARQ session</w:t>
                  </w:r>
                </w:p>
                <w:p w:rsidR="00385F43" w:rsidRPr="000A011D" w:rsidRDefault="000A011D" w:rsidP="000A011D">
                  <w:pPr>
                    <w:rPr>
                      <w:rFonts w:eastAsia="MS Mincho"/>
                    </w:rPr>
                  </w:pPr>
                  <w:r>
                    <w:rPr>
                      <w:rFonts w:asciiTheme="minorEastAsia" w:eastAsiaTheme="minorEastAsia" w:hAnsiTheme="minorEastAsia" w:hint="eastAsia"/>
                      <w:lang w:eastAsia="zh-CN"/>
                    </w:rP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ED1113" w:rsidRPr="00597DAB" w:rsidRDefault="000234C9" w:rsidP="00A75595">
      <w:pPr>
        <w:spacing w:before="120" w:after="120"/>
        <w:jc w:val="both"/>
        <w:rPr>
          <w:rFonts w:eastAsia="SimSun"/>
        </w:rPr>
      </w:pPr>
      <w:r w:rsidRPr="00597DAB">
        <w:rPr>
          <w:rFonts w:eastAsia="SimSun"/>
        </w:rPr>
        <w:t xml:space="preserve">Based on the </w:t>
      </w:r>
      <w:r w:rsidR="0025016D">
        <w:rPr>
          <w:rFonts w:eastAsia="SimSun" w:hint="eastAsia"/>
          <w:lang w:eastAsia="zh-CN"/>
        </w:rPr>
        <w:t xml:space="preserve">above </w:t>
      </w:r>
      <w:r w:rsidRPr="00597DAB">
        <w:rPr>
          <w:rFonts w:eastAsia="SimSun"/>
        </w:rPr>
        <w:t>agreements,</w:t>
      </w:r>
      <w:r w:rsidR="0025016D">
        <w:rPr>
          <w:rFonts w:eastAsia="SimSun" w:hint="eastAsia"/>
          <w:lang w:eastAsia="zh-CN"/>
        </w:rPr>
        <w:t xml:space="preserve"> </w:t>
      </w:r>
      <w:r w:rsidRPr="00597DAB">
        <w:rPr>
          <w:rFonts w:eastAsia="SimSun" w:hint="eastAsia"/>
        </w:rPr>
        <w:t xml:space="preserve">we </w:t>
      </w:r>
      <w:r w:rsidR="00281115">
        <w:rPr>
          <w:rFonts w:eastAsiaTheme="minorEastAsia" w:hint="eastAsia"/>
          <w:lang w:eastAsia="zh-CN"/>
        </w:rPr>
        <w:t xml:space="preserve">further </w:t>
      </w:r>
      <w:r w:rsidR="00281115">
        <w:rPr>
          <w:rFonts w:eastAsiaTheme="minorEastAsia"/>
          <w:lang w:eastAsia="zh-CN"/>
        </w:rPr>
        <w:t>elaborate</w:t>
      </w:r>
      <w:r w:rsidR="00281115">
        <w:rPr>
          <w:rFonts w:eastAsiaTheme="minorEastAsia" w:hint="eastAsia"/>
          <w:lang w:eastAsia="zh-CN"/>
        </w:rPr>
        <w:t xml:space="preserve"> our views on the remaining issues of </w:t>
      </w:r>
      <w:r w:rsidR="00287A80" w:rsidRPr="00597DAB">
        <w:rPr>
          <w:rFonts w:eastAsia="SimSun"/>
        </w:rPr>
        <w:t>multi-</w:t>
      </w:r>
      <w:r w:rsidR="002D713C">
        <w:rPr>
          <w:rFonts w:eastAsia="SimSun" w:hint="eastAsia"/>
          <w:lang w:eastAsia="zh-CN"/>
        </w:rPr>
        <w:t>TRP and multi-</w:t>
      </w:r>
      <w:r w:rsidR="002D713C">
        <w:rPr>
          <w:rFonts w:eastAsia="SimSun"/>
        </w:rPr>
        <w:t xml:space="preserve">panel </w:t>
      </w:r>
      <w:r w:rsidR="003D42F8">
        <w:rPr>
          <w:rFonts w:eastAsia="SimSun"/>
        </w:rPr>
        <w:t xml:space="preserve">based </w:t>
      </w:r>
      <w:r w:rsidR="003D42F8" w:rsidRPr="00597DAB">
        <w:rPr>
          <w:rFonts w:eastAsia="SimSun"/>
        </w:rPr>
        <w:t>transmissions</w:t>
      </w:r>
      <w:r w:rsidR="00A57358" w:rsidRPr="00597DAB">
        <w:rPr>
          <w:rFonts w:eastAsia="SimSun"/>
        </w:rPr>
        <w:t>.</w:t>
      </w:r>
    </w:p>
    <w:p w:rsidR="00276DAF" w:rsidRPr="00F572DC" w:rsidRDefault="00276DAF" w:rsidP="00BC0CB7">
      <w:pPr>
        <w:pStyle w:val="a0"/>
        <w:rPr>
          <w:rFonts w:eastAsia="SimSun"/>
          <w:lang w:eastAsia="zh-CN"/>
        </w:rPr>
      </w:pPr>
    </w:p>
    <w:p w:rsidR="00E846EB" w:rsidRPr="002D1D03" w:rsidRDefault="002B434A" w:rsidP="00E846EB">
      <w:pPr>
        <w:pStyle w:val="1"/>
        <w:spacing w:before="240"/>
      </w:pPr>
      <w:r>
        <w:rPr>
          <w:rFonts w:hint="eastAsia"/>
          <w:lang w:eastAsia="zh-CN"/>
        </w:rPr>
        <w:t xml:space="preserve">HARQ configuration </w:t>
      </w:r>
    </w:p>
    <w:p w:rsidR="002E6AAF" w:rsidRPr="002E6AAF" w:rsidRDefault="00B865C9" w:rsidP="00B865C9">
      <w:pPr>
        <w:pStyle w:val="a0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I</w:t>
      </w:r>
      <w:r w:rsidR="002E6AAF">
        <w:rPr>
          <w:rFonts w:eastAsia="SimSun" w:hint="eastAsia"/>
          <w:lang w:eastAsia="zh-CN"/>
        </w:rPr>
        <w:t>n conventional si</w:t>
      </w:r>
      <w:r w:rsidR="002E6AAF">
        <w:rPr>
          <w:rFonts w:eastAsiaTheme="minorEastAsia" w:hint="eastAsia"/>
          <w:lang w:eastAsia="zh-CN"/>
        </w:rPr>
        <w:t>ngle</w:t>
      </w:r>
      <w:r>
        <w:rPr>
          <w:rFonts w:eastAsia="SimSun" w:hint="eastAsia"/>
          <w:lang w:eastAsia="zh-CN"/>
        </w:rPr>
        <w:t xml:space="preserve"> TRP transmission, </w:t>
      </w:r>
      <w:r w:rsidR="00941527">
        <w:rPr>
          <w:rFonts w:eastAsia="SimSun" w:hint="eastAsia"/>
          <w:lang w:eastAsia="zh-CN"/>
        </w:rPr>
        <w:t xml:space="preserve">one single HARQ process is sufficient to enable HARQ </w:t>
      </w:r>
      <w:r w:rsidR="00E958F5">
        <w:rPr>
          <w:rFonts w:eastAsia="SimSun" w:hint="eastAsia"/>
          <w:lang w:eastAsia="zh-CN"/>
        </w:rPr>
        <w:t>(</w:t>
      </w:r>
      <w:r w:rsidR="00941527">
        <w:rPr>
          <w:rFonts w:eastAsia="SimSun"/>
          <w:lang w:eastAsia="zh-CN"/>
        </w:rPr>
        <w:t>re</w:t>
      </w:r>
      <w:r w:rsidR="00E958F5">
        <w:rPr>
          <w:rFonts w:eastAsia="SimSun" w:hint="eastAsia"/>
          <w:lang w:eastAsia="zh-CN"/>
        </w:rPr>
        <w:t>)</w:t>
      </w:r>
      <w:r w:rsidR="00941527">
        <w:rPr>
          <w:rFonts w:eastAsia="SimSun"/>
          <w:lang w:eastAsia="zh-CN"/>
        </w:rPr>
        <w:t>transmission</w:t>
      </w:r>
      <w:r w:rsidR="002E6AAF">
        <w:rPr>
          <w:rFonts w:eastAsiaTheme="minorEastAsia" w:hint="eastAsia"/>
          <w:lang w:eastAsia="zh-CN"/>
        </w:rPr>
        <w:t>.</w:t>
      </w:r>
      <w:r w:rsidR="00941527">
        <w:rPr>
          <w:rFonts w:eastAsia="SimSun" w:hint="eastAsia"/>
          <w:lang w:eastAsia="zh-CN"/>
        </w:rPr>
        <w:t xml:space="preserve"> </w:t>
      </w:r>
      <w:r w:rsidR="004562ED">
        <w:rPr>
          <w:rFonts w:eastAsiaTheme="minorEastAsia"/>
          <w:lang w:eastAsia="zh-CN"/>
        </w:rPr>
        <w:t>I</w:t>
      </w:r>
      <w:r w:rsidR="00F06C44">
        <w:rPr>
          <w:rFonts w:eastAsiaTheme="minorEastAsia" w:hint="eastAsia"/>
          <w:lang w:eastAsia="zh-CN"/>
        </w:rPr>
        <w:t xml:space="preserve">n </w:t>
      </w:r>
      <w:r w:rsidR="00941527">
        <w:rPr>
          <w:rFonts w:eastAsia="SimSun" w:hint="eastAsia"/>
          <w:lang w:eastAsia="zh-CN"/>
        </w:rPr>
        <w:t xml:space="preserve">multiple TRP case, </w:t>
      </w:r>
      <w:r w:rsidR="002E6AAF">
        <w:rPr>
          <w:rFonts w:eastAsiaTheme="minorEastAsia" w:hint="eastAsia"/>
          <w:lang w:eastAsia="zh-CN"/>
        </w:rPr>
        <w:t xml:space="preserve">multiple </w:t>
      </w:r>
      <w:r w:rsidR="00941527">
        <w:rPr>
          <w:rFonts w:eastAsia="SimSun" w:hint="eastAsia"/>
          <w:lang w:eastAsia="zh-CN"/>
        </w:rPr>
        <w:t>TRP</w:t>
      </w:r>
      <w:r w:rsidR="002E6AAF">
        <w:rPr>
          <w:rFonts w:eastAsiaTheme="minorEastAsia" w:hint="eastAsia"/>
          <w:lang w:eastAsia="zh-CN"/>
        </w:rPr>
        <w:t>s</w:t>
      </w:r>
      <w:r w:rsidR="00941527">
        <w:rPr>
          <w:rFonts w:eastAsia="SimSun" w:hint="eastAsia"/>
          <w:lang w:eastAsia="zh-CN"/>
        </w:rPr>
        <w:t xml:space="preserve"> can be connected with ideal or non-</w:t>
      </w:r>
      <w:r w:rsidR="004D64BD">
        <w:rPr>
          <w:rFonts w:eastAsia="SimSun"/>
          <w:lang w:eastAsia="zh-CN"/>
        </w:rPr>
        <w:t xml:space="preserve">ideal </w:t>
      </w:r>
      <w:r w:rsidR="00941527">
        <w:rPr>
          <w:rFonts w:eastAsia="SimSun" w:hint="eastAsia"/>
          <w:lang w:eastAsia="zh-CN"/>
        </w:rPr>
        <w:t>backhaul</w:t>
      </w:r>
      <w:r w:rsidR="002E6AAF">
        <w:rPr>
          <w:rFonts w:eastAsiaTheme="minorEastAsia" w:hint="eastAsia"/>
          <w:lang w:eastAsia="zh-CN"/>
        </w:rPr>
        <w:t>.</w:t>
      </w:r>
      <w:r w:rsidR="002E6AAF">
        <w:rPr>
          <w:rFonts w:eastAsia="SimSun" w:hint="eastAsia"/>
          <w:lang w:eastAsia="zh-CN"/>
        </w:rPr>
        <w:t xml:space="preserve"> </w:t>
      </w:r>
      <w:r w:rsidR="004562ED">
        <w:rPr>
          <w:rFonts w:eastAsiaTheme="minorEastAsia"/>
          <w:lang w:eastAsia="zh-CN"/>
        </w:rPr>
        <w:t>S</w:t>
      </w:r>
      <w:r w:rsidR="00941527">
        <w:rPr>
          <w:rFonts w:eastAsia="SimSun" w:hint="eastAsia"/>
          <w:lang w:eastAsia="zh-CN"/>
        </w:rPr>
        <w:t xml:space="preserve">eparate HARQ </w:t>
      </w:r>
      <w:r w:rsidR="00941527">
        <w:rPr>
          <w:rFonts w:eastAsia="SimSun"/>
          <w:lang w:eastAsia="zh-CN"/>
        </w:rPr>
        <w:t>configuration</w:t>
      </w:r>
      <w:r w:rsidR="00941527">
        <w:rPr>
          <w:rFonts w:eastAsia="SimSun" w:hint="eastAsia"/>
          <w:lang w:eastAsia="zh-CN"/>
        </w:rPr>
        <w:t xml:space="preserve"> would be desired</w:t>
      </w:r>
      <w:r w:rsidR="00841CD3">
        <w:rPr>
          <w:rFonts w:eastAsia="SimSun" w:hint="eastAsia"/>
          <w:lang w:eastAsia="zh-CN"/>
        </w:rPr>
        <w:t xml:space="preserve"> for </w:t>
      </w:r>
      <w:r w:rsidR="00841CD3">
        <w:rPr>
          <w:rFonts w:eastAsia="SimSun"/>
          <w:lang w:eastAsia="zh-CN"/>
        </w:rPr>
        <w:t>different</w:t>
      </w:r>
      <w:r w:rsidR="00841CD3">
        <w:rPr>
          <w:rFonts w:eastAsia="SimSun" w:hint="eastAsia"/>
          <w:lang w:eastAsia="zh-CN"/>
        </w:rPr>
        <w:t xml:space="preserve"> PDSCH</w:t>
      </w:r>
      <w:r w:rsidR="004562ED">
        <w:rPr>
          <w:rFonts w:eastAsia="SimSun"/>
          <w:lang w:eastAsia="zh-CN"/>
        </w:rPr>
        <w:t xml:space="preserve">, </w:t>
      </w:r>
      <w:r w:rsidR="004562ED">
        <w:rPr>
          <w:rFonts w:eastAsiaTheme="minorEastAsia"/>
          <w:lang w:eastAsia="zh-CN"/>
        </w:rPr>
        <w:t>d</w:t>
      </w:r>
      <w:r w:rsidR="002E6AAF">
        <w:rPr>
          <w:rFonts w:eastAsiaTheme="minorEastAsia" w:hint="eastAsia"/>
          <w:lang w:eastAsia="zh-CN"/>
        </w:rPr>
        <w:t>ue to potential latency, s</w:t>
      </w:r>
      <w:r w:rsidR="006706EC">
        <w:rPr>
          <w:rFonts w:eastAsia="SimSun" w:hint="eastAsia"/>
          <w:lang w:eastAsia="zh-CN"/>
        </w:rPr>
        <w:t xml:space="preserve">eparate </w:t>
      </w:r>
      <w:r w:rsidR="00F83519">
        <w:rPr>
          <w:rFonts w:eastAsia="SimSun" w:hint="eastAsia"/>
          <w:lang w:eastAsia="zh-CN"/>
        </w:rPr>
        <w:t xml:space="preserve">scheduling </w:t>
      </w:r>
      <w:r w:rsidR="002E6AAF">
        <w:rPr>
          <w:rFonts w:eastAsiaTheme="minorEastAsia" w:hint="eastAsia"/>
          <w:lang w:eastAsia="zh-CN"/>
        </w:rPr>
        <w:t xml:space="preserve">and HARQ timing </w:t>
      </w:r>
      <w:r w:rsidR="004562ED">
        <w:rPr>
          <w:rFonts w:eastAsiaTheme="minorEastAsia"/>
          <w:lang w:eastAsia="zh-CN"/>
        </w:rPr>
        <w:t xml:space="preserve">requirement </w:t>
      </w:r>
      <w:r w:rsidR="006706EC">
        <w:rPr>
          <w:rFonts w:eastAsia="SimSun" w:hint="eastAsia"/>
          <w:lang w:eastAsia="zh-CN"/>
        </w:rPr>
        <w:t>for non-ideal backhaul case</w:t>
      </w:r>
      <w:r w:rsidR="002E6AAF">
        <w:rPr>
          <w:rFonts w:eastAsiaTheme="minorEastAsia" w:hint="eastAsia"/>
          <w:lang w:eastAsia="zh-CN"/>
        </w:rPr>
        <w:t xml:space="preserve">. </w:t>
      </w:r>
      <w:r w:rsidR="006706EC">
        <w:rPr>
          <w:rFonts w:eastAsia="SimSun" w:hint="eastAsia"/>
          <w:lang w:eastAsia="zh-CN"/>
        </w:rPr>
        <w:t xml:space="preserve"> </w:t>
      </w:r>
    </w:p>
    <w:p w:rsidR="00E846EB" w:rsidRPr="0011397C" w:rsidRDefault="002E6AAF" w:rsidP="00B865C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nother benefit with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HARQ entity is keeping</w:t>
      </w:r>
      <w:r w:rsidR="004562ED"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same HARQ process ID configuration.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one HARQ process is configured with 8 processes, then two PDSCHs can be assigned with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HARQ configuration</w:t>
      </w:r>
      <w:r w:rsidR="008C2CC3">
        <w:rPr>
          <w:rFonts w:eastAsiaTheme="minorEastAsia" w:hint="eastAsia"/>
          <w:lang w:eastAsia="zh-CN"/>
        </w:rPr>
        <w:t xml:space="preserve"> with 3 bits indication</w:t>
      </w:r>
      <w:r>
        <w:rPr>
          <w:rFonts w:eastAsiaTheme="minorEastAsia" w:hint="eastAsia"/>
          <w:lang w:eastAsia="zh-CN"/>
        </w:rPr>
        <w:t xml:space="preserve">, </w:t>
      </w:r>
      <w:r w:rsidR="004562ED">
        <w:rPr>
          <w:rFonts w:eastAsiaTheme="minorEastAsia"/>
          <w:lang w:eastAsia="zh-CN"/>
        </w:rPr>
        <w:t>same as</w:t>
      </w:r>
      <w:r>
        <w:rPr>
          <w:rFonts w:eastAsiaTheme="minorEastAsia" w:hint="eastAsia"/>
          <w:lang w:eastAsia="zh-CN"/>
        </w:rPr>
        <w:t xml:space="preserve"> single TRP transmission.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ence, </w:t>
      </w:r>
      <w:r w:rsidR="004562ED">
        <w:rPr>
          <w:rFonts w:eastAsiaTheme="minorEastAsia"/>
          <w:lang w:eastAsia="zh-CN"/>
        </w:rPr>
        <w:t xml:space="preserve">there is </w:t>
      </w:r>
      <w:r>
        <w:rPr>
          <w:rFonts w:eastAsiaTheme="minorEastAsia" w:hint="eastAsia"/>
          <w:lang w:eastAsia="zh-CN"/>
        </w:rPr>
        <w:t xml:space="preserve">no need to change HARQ indication.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 w:rsidR="004562ED">
        <w:rPr>
          <w:rFonts w:eastAsiaTheme="minorEastAsia"/>
          <w:lang w:eastAsia="zh-CN"/>
        </w:rPr>
        <w:t xml:space="preserve">two PDSCHs (from two TRPS) </w:t>
      </w:r>
      <w:r>
        <w:rPr>
          <w:rFonts w:eastAsiaTheme="minorEastAsia" w:hint="eastAsia"/>
          <w:lang w:eastAsia="zh-CN"/>
        </w:rPr>
        <w:t>shar</w:t>
      </w:r>
      <w:r w:rsidR="004562ED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one HARQ</w:t>
      </w:r>
      <w:r w:rsidR="0011397C">
        <w:rPr>
          <w:rFonts w:eastAsiaTheme="minorEastAsia" w:hint="eastAsia"/>
          <w:lang w:eastAsia="zh-CN"/>
        </w:rPr>
        <w:t xml:space="preserve"> entity, in or</w:t>
      </w:r>
      <w:r w:rsidR="00533F35">
        <w:rPr>
          <w:rFonts w:eastAsiaTheme="minorEastAsia" w:hint="eastAsia"/>
          <w:lang w:eastAsia="zh-CN"/>
        </w:rPr>
        <w:t xml:space="preserve">der to differentiate two </w:t>
      </w:r>
      <w:r w:rsidR="00533F35">
        <w:rPr>
          <w:rFonts w:eastAsiaTheme="minorEastAsia"/>
          <w:lang w:eastAsia="zh-CN"/>
        </w:rPr>
        <w:t>different</w:t>
      </w:r>
      <w:r w:rsidR="00533F35">
        <w:rPr>
          <w:rFonts w:eastAsiaTheme="minorEastAsia" w:hint="eastAsia"/>
          <w:lang w:eastAsia="zh-CN"/>
        </w:rPr>
        <w:t xml:space="preserve"> </w:t>
      </w:r>
      <w:r w:rsidR="001A66D6">
        <w:rPr>
          <w:rFonts w:eastAsiaTheme="minorEastAsia" w:hint="eastAsia"/>
          <w:lang w:eastAsia="zh-CN"/>
        </w:rPr>
        <w:t xml:space="preserve">PDSCHs, more HARQ processes </w:t>
      </w:r>
      <w:r w:rsidR="004562ED">
        <w:rPr>
          <w:rFonts w:eastAsiaTheme="minorEastAsia"/>
          <w:lang w:eastAsia="zh-CN"/>
        </w:rPr>
        <w:t xml:space="preserve">need </w:t>
      </w:r>
      <w:r w:rsidR="001A66D6">
        <w:rPr>
          <w:rFonts w:eastAsiaTheme="minorEastAsia" w:hint="eastAsia"/>
          <w:lang w:eastAsia="zh-CN"/>
        </w:rPr>
        <w:t xml:space="preserve">to be configured, </w:t>
      </w:r>
      <w:r w:rsidR="00AD5510">
        <w:rPr>
          <w:rFonts w:eastAsiaTheme="minorEastAsia" w:hint="eastAsia"/>
          <w:lang w:eastAsia="zh-CN"/>
        </w:rPr>
        <w:t xml:space="preserve">consequently, </w:t>
      </w:r>
      <w:r w:rsidR="001A66D6">
        <w:rPr>
          <w:rFonts w:eastAsiaTheme="minorEastAsia" w:hint="eastAsia"/>
          <w:lang w:eastAsia="zh-CN"/>
        </w:rPr>
        <w:t>it will complicate HARQ indication.</w:t>
      </w:r>
    </w:p>
    <w:p w:rsidR="00AB4128" w:rsidRDefault="00BE6452" w:rsidP="00FE0C1D">
      <w:pPr>
        <w:pStyle w:val="a0"/>
        <w:rPr>
          <w:rFonts w:eastAsiaTheme="minorEastAsia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0B65E9">
        <w:rPr>
          <w:rFonts w:eastAsiaTheme="minorEastAsia" w:hint="eastAsia"/>
          <w:b/>
          <w:lang w:eastAsia="zh-CN"/>
        </w:rPr>
        <w:t>1</w:t>
      </w:r>
      <w:r w:rsidR="009B335B">
        <w:rPr>
          <w:rFonts w:eastAsia="SimSun" w:hint="eastAsia"/>
          <w:b/>
          <w:lang w:eastAsia="zh-CN"/>
        </w:rPr>
        <w:t>:</w:t>
      </w:r>
      <w:r w:rsidR="00015BD6">
        <w:rPr>
          <w:rFonts w:eastAsia="SimSun" w:hint="eastAsia"/>
          <w:b/>
          <w:lang w:eastAsia="zh-CN"/>
        </w:rPr>
        <w:t xml:space="preserve"> </w:t>
      </w:r>
      <w:r w:rsidR="000B65E9">
        <w:rPr>
          <w:rFonts w:eastAsiaTheme="minorEastAsia" w:hint="eastAsia"/>
          <w:b/>
          <w:lang w:eastAsia="zh-CN"/>
        </w:rPr>
        <w:t xml:space="preserve">Consider two independent </w:t>
      </w:r>
      <w:r w:rsidR="00FE0C1D">
        <w:rPr>
          <w:rFonts w:eastAsia="SimSun" w:hint="eastAsia"/>
          <w:b/>
          <w:lang w:eastAsia="zh-CN"/>
        </w:rPr>
        <w:t>HARQ entit</w:t>
      </w:r>
      <w:r w:rsidR="000B65E9">
        <w:rPr>
          <w:rFonts w:eastAsiaTheme="minorEastAsia" w:hint="eastAsia"/>
          <w:b/>
          <w:lang w:eastAsia="zh-CN"/>
        </w:rPr>
        <w:t xml:space="preserve">ies to support </w:t>
      </w:r>
      <w:r w:rsidR="000B65E9">
        <w:rPr>
          <w:rFonts w:eastAsiaTheme="minorEastAsia"/>
          <w:b/>
          <w:lang w:eastAsia="zh-CN"/>
        </w:rPr>
        <w:t>mult</w:t>
      </w:r>
      <w:r w:rsidR="000B65E9">
        <w:rPr>
          <w:rFonts w:eastAsiaTheme="minorEastAsia" w:hint="eastAsia"/>
          <w:b/>
          <w:lang w:eastAsia="zh-CN"/>
        </w:rPr>
        <w:t xml:space="preserve">i-PDSCH transmission. </w:t>
      </w:r>
    </w:p>
    <w:p w:rsidR="00F378DA" w:rsidRPr="00114E1E" w:rsidRDefault="00F378DA" w:rsidP="00F378DA">
      <w:pPr>
        <w:pStyle w:val="1"/>
        <w:spacing w:before="240"/>
        <w:rPr>
          <w:rFonts w:eastAsiaTheme="minorEastAsia"/>
          <w:lang w:eastAsia="zh-CN"/>
        </w:rPr>
      </w:pPr>
      <w:r w:rsidRPr="00114E1E">
        <w:rPr>
          <w:rFonts w:hint="eastAsia"/>
          <w:lang w:eastAsia="zh-CN"/>
        </w:rPr>
        <w:t>P</w:t>
      </w:r>
      <w:r w:rsidRPr="00114E1E">
        <w:rPr>
          <w:rFonts w:eastAsiaTheme="minorEastAsia" w:hint="eastAsia"/>
          <w:lang w:eastAsia="zh-CN"/>
        </w:rPr>
        <w:t xml:space="preserve">UCCH transmission </w:t>
      </w:r>
    </w:p>
    <w:p w:rsidR="00F378DA" w:rsidRPr="002E516F" w:rsidRDefault="00112221" w:rsidP="00F378DA">
      <w:pPr>
        <w:pStyle w:val="a0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S</w:t>
      </w:r>
      <w:r w:rsidR="00F378DA">
        <w:rPr>
          <w:rFonts w:eastAsia="SimSun" w:hint="eastAsia"/>
          <w:lang w:eastAsia="zh-CN"/>
        </w:rPr>
        <w:t xml:space="preserve">ince HARQ process is independent as </w:t>
      </w:r>
      <w:r w:rsidR="00F378DA">
        <w:rPr>
          <w:rFonts w:eastAsia="SimSun"/>
          <w:lang w:eastAsia="zh-CN"/>
        </w:rPr>
        <w:t>aforementioned</w:t>
      </w:r>
      <w:r w:rsidR="00F378DA">
        <w:rPr>
          <w:rFonts w:eastAsia="SimSun" w:hint="eastAsia"/>
          <w:lang w:eastAsia="zh-CN"/>
        </w:rPr>
        <w:t>, independent ACK/NA</w:t>
      </w:r>
      <w:r w:rsidR="00F378DA">
        <w:rPr>
          <w:rFonts w:eastAsiaTheme="minorEastAsia" w:hint="eastAsia"/>
          <w:lang w:eastAsia="zh-CN"/>
        </w:rPr>
        <w:t>C</w:t>
      </w:r>
      <w:r w:rsidR="00F378DA">
        <w:rPr>
          <w:rFonts w:eastAsia="SimSun" w:hint="eastAsia"/>
          <w:lang w:eastAsia="zh-CN"/>
        </w:rPr>
        <w:t xml:space="preserve">K reporting should be enabled. </w:t>
      </w:r>
      <w:r w:rsidR="00F378DA">
        <w:rPr>
          <w:rFonts w:eastAsiaTheme="minorEastAsia"/>
          <w:lang w:eastAsia="zh-CN"/>
        </w:rPr>
        <w:t>U</w:t>
      </w:r>
      <w:r w:rsidR="00F378DA">
        <w:rPr>
          <w:rFonts w:eastAsiaTheme="minorEastAsia" w:hint="eastAsia"/>
          <w:lang w:eastAsia="zh-CN"/>
        </w:rPr>
        <w:t xml:space="preserve">sing one </w:t>
      </w:r>
      <w:r w:rsidR="00F378DA">
        <w:rPr>
          <w:rFonts w:eastAsiaTheme="minorEastAsia"/>
          <w:lang w:eastAsia="zh-CN"/>
        </w:rPr>
        <w:t>unique</w:t>
      </w:r>
      <w:r w:rsidR="00F378DA">
        <w:rPr>
          <w:rFonts w:eastAsiaTheme="minorEastAsia" w:hint="eastAsia"/>
          <w:lang w:eastAsia="zh-CN"/>
        </w:rPr>
        <w:t xml:space="preserve"> ACK/NACK </w:t>
      </w:r>
      <w:r>
        <w:rPr>
          <w:rFonts w:eastAsiaTheme="minorEastAsia"/>
          <w:lang w:eastAsia="zh-CN"/>
        </w:rPr>
        <w:t xml:space="preserve">for each PDSCH </w:t>
      </w:r>
      <w:r w:rsidR="00F378DA">
        <w:rPr>
          <w:rFonts w:eastAsiaTheme="minorEastAsia" w:hint="eastAsia"/>
          <w:lang w:eastAsia="zh-CN"/>
        </w:rPr>
        <w:t xml:space="preserve">can help gNB make independent scheduling and </w:t>
      </w:r>
      <w:r>
        <w:rPr>
          <w:rFonts w:eastAsiaTheme="minorEastAsia"/>
          <w:lang w:eastAsia="zh-CN"/>
        </w:rPr>
        <w:t xml:space="preserve">HARQ </w:t>
      </w:r>
      <w:r w:rsidR="00F378DA">
        <w:rPr>
          <w:rFonts w:eastAsiaTheme="minorEastAsia" w:hint="eastAsia"/>
          <w:lang w:eastAsia="zh-CN"/>
        </w:rPr>
        <w:t xml:space="preserve">timing </w:t>
      </w:r>
      <w:r>
        <w:rPr>
          <w:rFonts w:eastAsiaTheme="minorEastAsia"/>
          <w:lang w:eastAsia="zh-CN"/>
        </w:rPr>
        <w:t>management</w:t>
      </w:r>
      <w:r w:rsidR="00F378DA">
        <w:rPr>
          <w:rFonts w:eastAsiaTheme="minorEastAsia" w:hint="eastAsia"/>
          <w:lang w:eastAsia="zh-CN"/>
        </w:rPr>
        <w:t xml:space="preserve">. </w:t>
      </w:r>
      <w:r w:rsidR="00F378DA">
        <w:rPr>
          <w:rFonts w:eastAsiaTheme="minorEastAsia"/>
          <w:lang w:eastAsia="zh-CN"/>
        </w:rPr>
        <w:t>Naturally</w:t>
      </w:r>
      <w:r w:rsidR="00F378DA">
        <w:rPr>
          <w:rFonts w:eastAsiaTheme="minorEastAsia" w:hint="eastAsia"/>
          <w:lang w:eastAsia="zh-CN"/>
        </w:rPr>
        <w:t xml:space="preserve">, it needs </w:t>
      </w:r>
      <w:r w:rsidR="00F378DA">
        <w:rPr>
          <w:rFonts w:eastAsiaTheme="minorEastAsia"/>
          <w:lang w:eastAsia="zh-CN"/>
        </w:rPr>
        <w:t>separate</w:t>
      </w:r>
      <w:r w:rsidR="00F378DA">
        <w:rPr>
          <w:rFonts w:eastAsiaTheme="minorEastAsia" w:hint="eastAsia"/>
          <w:lang w:eastAsia="zh-CN"/>
        </w:rPr>
        <w:t xml:space="preserve"> resource assignment for </w:t>
      </w:r>
      <w:r>
        <w:rPr>
          <w:rFonts w:eastAsiaTheme="minorEastAsia"/>
          <w:lang w:eastAsia="zh-CN"/>
        </w:rPr>
        <w:t>each</w:t>
      </w:r>
      <w:r w:rsidR="00F378DA">
        <w:rPr>
          <w:rFonts w:eastAsiaTheme="minorEastAsia" w:hint="eastAsia"/>
          <w:lang w:eastAsia="zh-CN"/>
        </w:rPr>
        <w:t xml:space="preserve"> PUCCH. </w:t>
      </w:r>
      <w:r>
        <w:rPr>
          <w:rFonts w:eastAsiaTheme="minorEastAsia"/>
          <w:lang w:eastAsia="zh-CN"/>
        </w:rPr>
        <w:t>H</w:t>
      </w:r>
      <w:r w:rsidR="00F378DA">
        <w:rPr>
          <w:rFonts w:eastAsiaTheme="minorEastAsia" w:hint="eastAsia"/>
          <w:lang w:eastAsia="zh-CN"/>
        </w:rPr>
        <w:t xml:space="preserve">ow to configure PUCCH </w:t>
      </w:r>
      <w:r w:rsidR="00F378DA">
        <w:rPr>
          <w:rFonts w:eastAsiaTheme="minorEastAsia"/>
          <w:lang w:eastAsia="zh-CN"/>
        </w:rPr>
        <w:t>transmission</w:t>
      </w:r>
      <w:r w:rsidR="00F378DA">
        <w:rPr>
          <w:rFonts w:eastAsiaTheme="minorEastAsia" w:hint="eastAsia"/>
          <w:lang w:eastAsia="zh-CN"/>
        </w:rPr>
        <w:t xml:space="preserve"> targeting multiple TRPs</w:t>
      </w:r>
      <w:r>
        <w:rPr>
          <w:rFonts w:eastAsiaTheme="minorEastAsia"/>
          <w:lang w:eastAsia="zh-CN"/>
        </w:rPr>
        <w:t xml:space="preserve"> </w:t>
      </w:r>
      <w:r w:rsidR="00F378DA">
        <w:rPr>
          <w:rFonts w:eastAsiaTheme="minorEastAsia" w:hint="eastAsia"/>
          <w:lang w:eastAsia="zh-CN"/>
        </w:rPr>
        <w:t xml:space="preserve">can be left to control channel </w:t>
      </w:r>
      <w:r w:rsidR="009F0BCF">
        <w:rPr>
          <w:rFonts w:eastAsiaTheme="minorEastAsia" w:hint="eastAsia"/>
          <w:lang w:eastAsia="zh-CN"/>
        </w:rPr>
        <w:t xml:space="preserve">session </w:t>
      </w:r>
      <w:r w:rsidR="00F378DA">
        <w:rPr>
          <w:rFonts w:eastAsiaTheme="minorEastAsia"/>
          <w:lang w:eastAsia="zh-CN"/>
        </w:rPr>
        <w:t>discussion</w:t>
      </w:r>
      <w:r w:rsidR="00F378DA">
        <w:rPr>
          <w:rFonts w:eastAsiaTheme="minorEastAsia" w:hint="eastAsia"/>
          <w:lang w:eastAsia="zh-CN"/>
        </w:rPr>
        <w:t>.</w:t>
      </w:r>
    </w:p>
    <w:p w:rsidR="00F378DA" w:rsidRPr="00245350" w:rsidRDefault="00F378DA" w:rsidP="00FE0C1D">
      <w:pPr>
        <w:pStyle w:val="a0"/>
        <w:rPr>
          <w:rFonts w:eastAsiaTheme="minorEastAsia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A95BB8">
        <w:rPr>
          <w:rFonts w:eastAsiaTheme="minorEastAsia" w:hint="eastAsia"/>
          <w:b/>
          <w:lang w:eastAsia="zh-CN"/>
        </w:rPr>
        <w:t>2</w:t>
      </w:r>
      <w:r>
        <w:rPr>
          <w:rFonts w:eastAsia="SimSun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Support i</w:t>
      </w:r>
      <w:r>
        <w:rPr>
          <w:rFonts w:eastAsia="SimSun"/>
          <w:b/>
          <w:lang w:eastAsia="zh-CN"/>
        </w:rPr>
        <w:t>ndependent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ACK/NACK reporting for </w:t>
      </w:r>
      <w:r>
        <w:rPr>
          <w:rFonts w:eastAsiaTheme="minorEastAsia"/>
          <w:b/>
          <w:lang w:eastAsia="zh-CN"/>
        </w:rPr>
        <w:t>different</w:t>
      </w:r>
      <w:r>
        <w:rPr>
          <w:rFonts w:eastAsiaTheme="minorEastAsia" w:hint="eastAsia"/>
          <w:b/>
          <w:lang w:eastAsia="zh-CN"/>
        </w:rPr>
        <w:t xml:space="preserve"> PDSCH. </w:t>
      </w:r>
    </w:p>
    <w:p w:rsidR="00A63419" w:rsidRPr="002D1D03" w:rsidRDefault="00A63419" w:rsidP="00A63419">
      <w:pPr>
        <w:pStyle w:val="1"/>
        <w:spacing w:before="240"/>
      </w:pPr>
      <w:r>
        <w:rPr>
          <w:rFonts w:hint="eastAsia"/>
          <w:lang w:eastAsia="zh-CN"/>
        </w:rPr>
        <w:t xml:space="preserve">Codeword </w:t>
      </w:r>
      <w:r w:rsidR="004D2B5B">
        <w:rPr>
          <w:rFonts w:hint="eastAsia"/>
          <w:lang w:eastAsia="zh-CN"/>
        </w:rPr>
        <w:t xml:space="preserve">and </w:t>
      </w:r>
      <w:r w:rsidR="00112221">
        <w:rPr>
          <w:lang w:eastAsia="zh-CN"/>
        </w:rPr>
        <w:t>layer</w:t>
      </w:r>
      <w:r w:rsidR="004D2B5B">
        <w:rPr>
          <w:rFonts w:hint="eastAsia"/>
          <w:lang w:eastAsia="zh-CN"/>
        </w:rPr>
        <w:t xml:space="preserve"> </w:t>
      </w:r>
      <w:r w:rsidR="003928D0">
        <w:rPr>
          <w:rFonts w:eastAsiaTheme="minorEastAsia" w:hint="eastAsia"/>
          <w:lang w:eastAsia="zh-CN"/>
        </w:rPr>
        <w:t>mapping</w:t>
      </w:r>
      <w:r>
        <w:rPr>
          <w:rFonts w:hint="eastAsia"/>
          <w:lang w:eastAsia="zh-CN"/>
        </w:rPr>
        <w:t xml:space="preserve"> </w:t>
      </w:r>
    </w:p>
    <w:p w:rsidR="00696006" w:rsidRDefault="00E747A0" w:rsidP="001F04A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hen NC-JT is applied, </w:t>
      </w:r>
      <w:r w:rsidR="00CA3ECA">
        <w:rPr>
          <w:rFonts w:eastAsia="SimSun" w:hint="eastAsia"/>
          <w:lang w:eastAsia="zh-CN"/>
        </w:rPr>
        <w:t xml:space="preserve">multiple TRPs will send the data stream </w:t>
      </w:r>
      <w:r w:rsidR="00CA3ECA">
        <w:rPr>
          <w:rFonts w:eastAsia="SimSun"/>
          <w:lang w:eastAsia="zh-CN"/>
        </w:rPr>
        <w:t>s</w:t>
      </w:r>
      <w:r w:rsidR="00CA3ECA">
        <w:rPr>
          <w:rFonts w:eastAsia="SimSun" w:hint="eastAsia"/>
          <w:lang w:eastAsia="zh-CN"/>
        </w:rPr>
        <w:t>imultaneously</w:t>
      </w:r>
      <w:r w:rsidR="00AF169A">
        <w:rPr>
          <w:rFonts w:eastAsia="SimSun" w:hint="eastAsia"/>
          <w:lang w:eastAsia="zh-CN"/>
        </w:rPr>
        <w:t xml:space="preserve">, but </w:t>
      </w:r>
      <w:r w:rsidR="00AF169A">
        <w:rPr>
          <w:rFonts w:eastAsia="SimSun"/>
          <w:lang w:eastAsia="zh-CN"/>
        </w:rPr>
        <w:t>the</w:t>
      </w:r>
      <w:r w:rsidR="00AF169A">
        <w:rPr>
          <w:rFonts w:eastAsia="SimSun" w:hint="eastAsia"/>
          <w:lang w:eastAsia="zh-CN"/>
        </w:rPr>
        <w:t xml:space="preserve"> maximum </w:t>
      </w:r>
      <w:r w:rsidR="003E74B7">
        <w:rPr>
          <w:rFonts w:eastAsiaTheme="minorEastAsia" w:hint="eastAsia"/>
          <w:lang w:eastAsia="zh-CN"/>
        </w:rPr>
        <w:t>PDSCHs</w:t>
      </w:r>
      <w:r w:rsidR="00AF169A">
        <w:rPr>
          <w:rFonts w:eastAsia="SimSun" w:hint="eastAsia"/>
          <w:lang w:eastAsia="zh-CN"/>
        </w:rPr>
        <w:t xml:space="preserve"> should not exceed 2, and DMRS ports from </w:t>
      </w:r>
      <w:r w:rsidR="00AF169A">
        <w:rPr>
          <w:rFonts w:eastAsia="SimSun"/>
          <w:lang w:eastAsia="zh-CN"/>
        </w:rPr>
        <w:t>different</w:t>
      </w:r>
      <w:r w:rsidR="00AF169A">
        <w:rPr>
          <w:rFonts w:eastAsia="SimSun" w:hint="eastAsia"/>
          <w:lang w:eastAsia="zh-CN"/>
        </w:rPr>
        <w:t xml:space="preserve"> TRP may have </w:t>
      </w:r>
      <w:r w:rsidR="00AF169A">
        <w:rPr>
          <w:rFonts w:eastAsia="SimSun"/>
          <w:lang w:eastAsia="zh-CN"/>
        </w:rPr>
        <w:t>different</w:t>
      </w:r>
      <w:r w:rsidR="00AF169A">
        <w:rPr>
          <w:rFonts w:eastAsia="SimSun" w:hint="eastAsia"/>
          <w:lang w:eastAsia="zh-CN"/>
        </w:rPr>
        <w:t xml:space="preserve"> QCL configuration. </w:t>
      </w:r>
      <w:r w:rsidR="00AF169A">
        <w:rPr>
          <w:rFonts w:eastAsia="SimSun"/>
          <w:lang w:eastAsia="zh-CN"/>
        </w:rPr>
        <w:t>I</w:t>
      </w:r>
      <w:r w:rsidR="00AF169A">
        <w:rPr>
          <w:rFonts w:eastAsia="SimSun" w:hint="eastAsia"/>
          <w:lang w:eastAsia="zh-CN"/>
        </w:rPr>
        <w:t xml:space="preserve">n the following, we have separate discussion for one PDSCH and multiple PDSCHs. </w:t>
      </w:r>
      <w:r w:rsidR="00411CB5">
        <w:rPr>
          <w:rFonts w:eastAsia="SimSun" w:hint="eastAsia"/>
          <w:lang w:eastAsia="zh-CN"/>
        </w:rPr>
        <w:t xml:space="preserve"> </w:t>
      </w:r>
    </w:p>
    <w:p w:rsidR="00696006" w:rsidRPr="00321334" w:rsidRDefault="00696006" w:rsidP="00696006">
      <w:pPr>
        <w:pStyle w:val="a0"/>
        <w:numPr>
          <w:ilvl w:val="0"/>
          <w:numId w:val="46"/>
        </w:numPr>
        <w:rPr>
          <w:rFonts w:eastAsia="SimSun"/>
          <w:u w:val="single"/>
          <w:lang w:eastAsia="zh-CN"/>
        </w:rPr>
      </w:pPr>
      <w:r w:rsidRPr="00321334">
        <w:rPr>
          <w:rFonts w:eastAsia="SimSun"/>
          <w:u w:val="single"/>
          <w:lang w:eastAsia="zh-CN"/>
        </w:rPr>
        <w:t>O</w:t>
      </w:r>
      <w:r w:rsidRPr="00321334">
        <w:rPr>
          <w:rFonts w:eastAsia="SimSun" w:hint="eastAsia"/>
          <w:u w:val="single"/>
          <w:lang w:eastAsia="zh-CN"/>
        </w:rPr>
        <w:t xml:space="preserve">ne single PDSCH from the </w:t>
      </w:r>
      <w:r w:rsidRPr="00321334">
        <w:rPr>
          <w:rFonts w:eastAsia="SimSun"/>
          <w:u w:val="single"/>
          <w:lang w:eastAsia="zh-CN"/>
        </w:rPr>
        <w:t>multiple</w:t>
      </w:r>
      <w:r w:rsidRPr="00321334">
        <w:rPr>
          <w:rFonts w:eastAsia="SimSun" w:hint="eastAsia"/>
          <w:u w:val="single"/>
          <w:lang w:eastAsia="zh-CN"/>
        </w:rPr>
        <w:t xml:space="preserve"> TRPs</w:t>
      </w:r>
    </w:p>
    <w:p w:rsidR="00FA39B8" w:rsidRPr="00677D94" w:rsidRDefault="00427CDA" w:rsidP="00FA39B8">
      <w:pPr>
        <w:pStyle w:val="a0"/>
        <w:ind w:left="420"/>
        <w:rPr>
          <w:rFonts w:eastAsiaTheme="minorEastAsia"/>
          <w:u w:val="single"/>
          <w:lang w:eastAsia="zh-CN"/>
        </w:rPr>
      </w:pPr>
      <w:r w:rsidRPr="00427CDA">
        <w:rPr>
          <w:rFonts w:eastAsia="SimSun"/>
          <w:lang w:eastAsia="zh-CN"/>
        </w:rPr>
        <w:lastRenderedPageBreak/>
        <w:t>F</w:t>
      </w:r>
      <w:r w:rsidRPr="00427CDA">
        <w:rPr>
          <w:rFonts w:eastAsia="SimSun" w:hint="eastAsia"/>
          <w:lang w:eastAsia="zh-CN"/>
        </w:rPr>
        <w:t xml:space="preserve">or </w:t>
      </w:r>
      <w:r w:rsidR="006904D7">
        <w:rPr>
          <w:rFonts w:eastAsia="SimSun" w:hint="eastAsia"/>
          <w:lang w:eastAsia="zh-CN"/>
        </w:rPr>
        <w:t>one PDSCH from multiple TRPs, the total layer number shouldn</w:t>
      </w:r>
      <w:r w:rsidR="006904D7">
        <w:rPr>
          <w:rFonts w:eastAsia="SimSun"/>
          <w:lang w:eastAsia="zh-CN"/>
        </w:rPr>
        <w:t>’</w:t>
      </w:r>
      <w:r w:rsidR="006904D7">
        <w:rPr>
          <w:rFonts w:eastAsia="SimSun" w:hint="eastAsia"/>
          <w:lang w:eastAsia="zh-CN"/>
        </w:rPr>
        <w:t xml:space="preserve">t exceed 8, and the maximum </w:t>
      </w:r>
      <w:r w:rsidR="006A67D6">
        <w:rPr>
          <w:rFonts w:eastAsia="SimSun"/>
          <w:lang w:eastAsia="zh-CN"/>
        </w:rPr>
        <w:t xml:space="preserve">number of </w:t>
      </w:r>
      <w:r w:rsidR="006904D7">
        <w:rPr>
          <w:rFonts w:eastAsia="SimSun" w:hint="eastAsia"/>
          <w:lang w:eastAsia="zh-CN"/>
        </w:rPr>
        <w:t>codeword</w:t>
      </w:r>
      <w:r w:rsidR="006A67D6">
        <w:rPr>
          <w:rFonts w:eastAsia="SimSun"/>
          <w:lang w:eastAsia="zh-CN"/>
        </w:rPr>
        <w:t xml:space="preserve"> is 2</w:t>
      </w:r>
      <w:r w:rsidR="006904D7">
        <w:rPr>
          <w:rFonts w:eastAsia="SimSun" w:hint="eastAsia"/>
          <w:lang w:eastAsia="zh-CN"/>
        </w:rPr>
        <w:t>.</w:t>
      </w:r>
      <w:r w:rsidR="00652B8D">
        <w:rPr>
          <w:rFonts w:eastAsia="SimSun" w:hint="eastAsia"/>
          <w:lang w:eastAsia="zh-CN"/>
        </w:rPr>
        <w:t xml:space="preserve"> </w:t>
      </w:r>
      <w:r w:rsidR="00AE773C">
        <w:rPr>
          <w:rFonts w:eastAsia="SimSun"/>
          <w:lang w:eastAsia="zh-CN"/>
        </w:rPr>
        <w:t>I</w:t>
      </w:r>
      <w:r w:rsidR="00AE773C">
        <w:rPr>
          <w:rFonts w:eastAsia="SimSun" w:hint="eastAsia"/>
          <w:lang w:eastAsia="zh-CN"/>
        </w:rPr>
        <w:t xml:space="preserve">n order to help data demodulation, DMRS port </w:t>
      </w:r>
      <w:r w:rsidR="00DB0A6E">
        <w:rPr>
          <w:rFonts w:eastAsiaTheme="minorEastAsia" w:hint="eastAsia"/>
          <w:lang w:eastAsia="zh-CN"/>
        </w:rPr>
        <w:t>group</w:t>
      </w:r>
      <w:r w:rsidR="00AE773C">
        <w:rPr>
          <w:rFonts w:eastAsia="SimSun" w:hint="eastAsia"/>
          <w:lang w:eastAsia="zh-CN"/>
        </w:rPr>
        <w:t xml:space="preserve"> configuration should be informed in DCI. </w:t>
      </w:r>
      <w:r w:rsidR="00FB16EC">
        <w:rPr>
          <w:rFonts w:eastAsiaTheme="minorEastAsia"/>
          <w:lang w:eastAsia="zh-CN"/>
        </w:rPr>
        <w:t>F</w:t>
      </w:r>
      <w:r w:rsidR="00FB16EC">
        <w:rPr>
          <w:rFonts w:eastAsiaTheme="minorEastAsia" w:hint="eastAsia"/>
          <w:lang w:eastAsia="zh-CN"/>
        </w:rPr>
        <w:t xml:space="preserve">or </w:t>
      </w:r>
      <w:r w:rsidR="00681DBF">
        <w:rPr>
          <w:rFonts w:eastAsiaTheme="minorEastAsia"/>
          <w:lang w:eastAsia="zh-CN"/>
        </w:rPr>
        <w:t xml:space="preserve">the </w:t>
      </w:r>
      <w:r w:rsidR="00FB16EC">
        <w:rPr>
          <w:rFonts w:eastAsiaTheme="minorEastAsia" w:hint="eastAsia"/>
          <w:lang w:eastAsia="zh-CN"/>
        </w:rPr>
        <w:t xml:space="preserve">sake of simplicity, </w:t>
      </w:r>
      <w:r w:rsidR="00681DBF">
        <w:rPr>
          <w:rFonts w:eastAsiaTheme="minorEastAsia"/>
          <w:lang w:eastAsia="zh-CN"/>
        </w:rPr>
        <w:t xml:space="preserve">the </w:t>
      </w:r>
      <w:r w:rsidR="00B34AB3">
        <w:rPr>
          <w:rFonts w:eastAsia="SimSun"/>
          <w:lang w:eastAsia="zh-CN"/>
        </w:rPr>
        <w:t>maximum</w:t>
      </w:r>
      <w:r w:rsidR="00B34AB3">
        <w:rPr>
          <w:rFonts w:eastAsia="SimSun" w:hint="eastAsia"/>
          <w:lang w:eastAsia="zh-CN"/>
        </w:rPr>
        <w:t xml:space="preserve"> </w:t>
      </w:r>
      <w:r w:rsidR="00681DBF">
        <w:rPr>
          <w:rFonts w:eastAsia="SimSun"/>
          <w:lang w:eastAsia="zh-CN"/>
        </w:rPr>
        <w:t xml:space="preserve">number of </w:t>
      </w:r>
      <w:r w:rsidR="00B34AB3">
        <w:rPr>
          <w:rFonts w:eastAsia="SimSun" w:hint="eastAsia"/>
          <w:lang w:eastAsia="zh-CN"/>
        </w:rPr>
        <w:t>allow</w:t>
      </w:r>
      <w:r w:rsidR="00681DBF">
        <w:rPr>
          <w:rFonts w:eastAsia="SimSun"/>
          <w:lang w:eastAsia="zh-CN"/>
        </w:rPr>
        <w:t>ed</w:t>
      </w:r>
      <w:r w:rsidR="00B34AB3">
        <w:rPr>
          <w:rFonts w:eastAsia="SimSun" w:hint="eastAsia"/>
          <w:lang w:eastAsia="zh-CN"/>
        </w:rPr>
        <w:t xml:space="preserve"> DMRS </w:t>
      </w:r>
      <w:r w:rsidR="00681DBF">
        <w:rPr>
          <w:rFonts w:eastAsia="SimSun"/>
          <w:lang w:eastAsia="zh-CN"/>
        </w:rPr>
        <w:t xml:space="preserve">port </w:t>
      </w:r>
      <w:r w:rsidR="00C0649D">
        <w:rPr>
          <w:rFonts w:eastAsiaTheme="minorEastAsia" w:hint="eastAsia"/>
          <w:lang w:eastAsia="zh-CN"/>
        </w:rPr>
        <w:t>groups</w:t>
      </w:r>
      <w:r w:rsidR="00B34AB3">
        <w:rPr>
          <w:rFonts w:eastAsia="SimSun" w:hint="eastAsia"/>
          <w:lang w:eastAsia="zh-CN"/>
        </w:rPr>
        <w:t xml:space="preserve"> </w:t>
      </w:r>
      <w:r w:rsidR="00FB16EC">
        <w:rPr>
          <w:rFonts w:eastAsiaTheme="minorEastAsia" w:hint="eastAsia"/>
          <w:lang w:eastAsia="zh-CN"/>
        </w:rPr>
        <w:t>can be limited to 2</w:t>
      </w:r>
      <w:r w:rsidR="00B34AB3">
        <w:rPr>
          <w:rFonts w:eastAsia="SimSun" w:hint="eastAsia"/>
          <w:lang w:eastAsia="zh-CN"/>
        </w:rPr>
        <w:t xml:space="preserve">. </w:t>
      </w:r>
      <w:r w:rsidR="00F52BDD">
        <w:rPr>
          <w:rFonts w:eastAsia="SimSun" w:hint="eastAsia"/>
          <w:lang w:eastAsia="zh-CN"/>
        </w:rPr>
        <w:t>.</w:t>
      </w:r>
      <w:r w:rsidR="00A03EED">
        <w:rPr>
          <w:rFonts w:eastAsia="SimSun" w:hint="eastAsia"/>
          <w:lang w:eastAsia="zh-CN"/>
        </w:rPr>
        <w:t xml:space="preserve"> </w:t>
      </w:r>
      <w:r w:rsidR="00877AA9">
        <w:rPr>
          <w:rFonts w:eastAsia="SimSun"/>
          <w:lang w:eastAsia="zh-CN"/>
        </w:rPr>
        <w:t>F</w:t>
      </w:r>
      <w:r w:rsidR="00877AA9">
        <w:rPr>
          <w:rFonts w:eastAsia="SimSun" w:hint="eastAsia"/>
          <w:lang w:eastAsia="zh-CN"/>
        </w:rPr>
        <w:t xml:space="preserve">or CW to layer mapping, </w:t>
      </w:r>
      <w:r w:rsidR="00A87EAC">
        <w:rPr>
          <w:rFonts w:eastAsiaTheme="minorEastAsia" w:hint="eastAsia"/>
          <w:lang w:eastAsia="zh-CN"/>
        </w:rPr>
        <w:t xml:space="preserve">since only one PDSCH is configured in this case, </w:t>
      </w:r>
      <w:r w:rsidR="00877AA9">
        <w:rPr>
          <w:rFonts w:eastAsia="SimSun"/>
          <w:lang w:eastAsia="zh-CN"/>
        </w:rPr>
        <w:t>naturally</w:t>
      </w:r>
      <w:r w:rsidR="00877AA9">
        <w:rPr>
          <w:rFonts w:eastAsia="SimSun" w:hint="eastAsia"/>
          <w:lang w:eastAsia="zh-CN"/>
        </w:rPr>
        <w:t xml:space="preserve">, it will follow </w:t>
      </w:r>
      <w:r w:rsidR="0047262B">
        <w:rPr>
          <w:rFonts w:eastAsiaTheme="minorEastAsia" w:hint="eastAsia"/>
          <w:lang w:eastAsia="zh-CN"/>
        </w:rPr>
        <w:t xml:space="preserve">mapping rule of </w:t>
      </w:r>
      <w:r w:rsidR="00877AA9">
        <w:rPr>
          <w:rFonts w:eastAsia="SimSun" w:hint="eastAsia"/>
          <w:lang w:eastAsia="zh-CN"/>
        </w:rPr>
        <w:t xml:space="preserve">single TRP </w:t>
      </w:r>
      <w:r w:rsidR="00877AA9">
        <w:rPr>
          <w:rFonts w:eastAsia="SimSun"/>
          <w:lang w:eastAsia="zh-CN"/>
        </w:rPr>
        <w:t>transmission</w:t>
      </w:r>
      <w:r w:rsidR="00877AA9">
        <w:rPr>
          <w:rFonts w:eastAsia="SimSun" w:hint="eastAsia"/>
          <w:lang w:eastAsia="zh-CN"/>
        </w:rPr>
        <w:t>.</w:t>
      </w:r>
      <w:r w:rsidR="00096A27">
        <w:rPr>
          <w:rFonts w:eastAsiaTheme="minorEastAsia" w:hint="eastAsia"/>
          <w:lang w:eastAsia="zh-CN"/>
        </w:rPr>
        <w:t xml:space="preserve"> </w:t>
      </w:r>
    </w:p>
    <w:p w:rsidR="00696006" w:rsidRPr="00321334" w:rsidRDefault="00677D94" w:rsidP="00FA39B8">
      <w:pPr>
        <w:pStyle w:val="a0"/>
        <w:numPr>
          <w:ilvl w:val="0"/>
          <w:numId w:val="46"/>
        </w:numPr>
        <w:rPr>
          <w:rFonts w:eastAsia="SimSun"/>
          <w:u w:val="single"/>
          <w:lang w:eastAsia="zh-CN"/>
        </w:rPr>
      </w:pPr>
      <w:r>
        <w:rPr>
          <w:rFonts w:eastAsiaTheme="minorEastAsia" w:hint="eastAsia"/>
          <w:u w:val="single"/>
          <w:lang w:eastAsia="zh-CN"/>
        </w:rPr>
        <w:t xml:space="preserve">Multiple </w:t>
      </w:r>
      <w:r w:rsidR="00696006" w:rsidRPr="00321334">
        <w:rPr>
          <w:rFonts w:eastAsia="SimSun" w:hint="eastAsia"/>
          <w:u w:val="single"/>
          <w:lang w:eastAsia="zh-CN"/>
        </w:rPr>
        <w:t xml:space="preserve">PDSCHs from </w:t>
      </w:r>
      <w:r w:rsidR="00696006" w:rsidRPr="00321334">
        <w:rPr>
          <w:rFonts w:eastAsia="SimSun"/>
          <w:u w:val="single"/>
          <w:lang w:eastAsia="zh-CN"/>
        </w:rPr>
        <w:t>different</w:t>
      </w:r>
      <w:r w:rsidR="00696006" w:rsidRPr="00321334">
        <w:rPr>
          <w:rFonts w:eastAsia="SimSun" w:hint="eastAsia"/>
          <w:u w:val="single"/>
          <w:lang w:eastAsia="zh-CN"/>
        </w:rPr>
        <w:t xml:space="preserve"> TRPs</w:t>
      </w:r>
    </w:p>
    <w:p w:rsidR="00A63419" w:rsidRPr="00C47BB1" w:rsidRDefault="00FC20E4" w:rsidP="00696006">
      <w:pPr>
        <w:pStyle w:val="a0"/>
        <w:ind w:left="420"/>
        <w:rPr>
          <w:rFonts w:eastAsiaTheme="minorEastAsia"/>
          <w:lang w:eastAsia="zh-CN"/>
        </w:rPr>
      </w:pPr>
      <w:r w:rsidRPr="00FC20E4">
        <w:rPr>
          <w:rFonts w:eastAsia="SimSun"/>
          <w:lang w:eastAsia="zh-CN"/>
        </w:rPr>
        <w:t>W</w:t>
      </w:r>
      <w:r w:rsidRPr="00FC20E4">
        <w:rPr>
          <w:rFonts w:eastAsia="SimSun" w:hint="eastAsia"/>
          <w:lang w:eastAsia="zh-CN"/>
        </w:rPr>
        <w:t xml:space="preserve">hen multiple PDSCHs are from the </w:t>
      </w:r>
      <w:r w:rsidRPr="00FC20E4">
        <w:rPr>
          <w:rFonts w:eastAsia="SimSun"/>
          <w:lang w:eastAsia="zh-CN"/>
        </w:rPr>
        <w:t>multiple</w:t>
      </w:r>
      <w:r w:rsidRPr="00FC20E4">
        <w:rPr>
          <w:rFonts w:eastAsia="SimSun" w:hint="eastAsia"/>
          <w:lang w:eastAsia="zh-CN"/>
        </w:rPr>
        <w:t xml:space="preserve"> TRP</w:t>
      </w:r>
      <w:r>
        <w:rPr>
          <w:rFonts w:eastAsia="SimSun" w:hint="eastAsia"/>
          <w:lang w:eastAsia="zh-CN"/>
        </w:rPr>
        <w:t>s</w:t>
      </w:r>
      <w:r w:rsidRPr="00FC20E4">
        <w:rPr>
          <w:rFonts w:eastAsia="SimSun" w:hint="eastAsia"/>
          <w:lang w:eastAsia="zh-CN"/>
        </w:rPr>
        <w:t xml:space="preserve">, </w:t>
      </w:r>
      <w:r w:rsidR="00581F73">
        <w:rPr>
          <w:rFonts w:eastAsia="SimSun"/>
          <w:lang w:eastAsia="zh-CN"/>
        </w:rPr>
        <w:t xml:space="preserve">it is agreed that </w:t>
      </w:r>
      <w:r w:rsidR="00AE773C">
        <w:rPr>
          <w:rFonts w:eastAsia="SimSun" w:hint="eastAsia"/>
          <w:lang w:eastAsia="zh-CN"/>
        </w:rPr>
        <w:t xml:space="preserve">one PDSCH is </w:t>
      </w:r>
      <w:r w:rsidR="00AE773C">
        <w:rPr>
          <w:rFonts w:eastAsia="SimSun"/>
          <w:lang w:eastAsia="zh-CN"/>
        </w:rPr>
        <w:t>associated</w:t>
      </w:r>
      <w:r w:rsidR="00AE773C">
        <w:rPr>
          <w:rFonts w:eastAsia="SimSun" w:hint="eastAsia"/>
          <w:lang w:eastAsia="zh-CN"/>
        </w:rPr>
        <w:t xml:space="preserve"> </w:t>
      </w:r>
      <w:r w:rsidR="00AE773C">
        <w:rPr>
          <w:rFonts w:eastAsia="SimSun"/>
          <w:lang w:eastAsia="zh-CN"/>
        </w:rPr>
        <w:t>with</w:t>
      </w:r>
      <w:r w:rsidR="00AE773C">
        <w:rPr>
          <w:rFonts w:eastAsia="SimSun" w:hint="eastAsia"/>
          <w:lang w:eastAsia="zh-CN"/>
        </w:rPr>
        <w:t xml:space="preserve"> one TRP</w:t>
      </w:r>
      <w:r w:rsidR="00B3780C">
        <w:rPr>
          <w:rFonts w:eastAsiaTheme="minorEastAsia" w:hint="eastAsia"/>
          <w:lang w:eastAsia="zh-CN"/>
        </w:rPr>
        <w:t>.</w:t>
      </w:r>
      <w:r w:rsidR="005E1E2C">
        <w:rPr>
          <w:rFonts w:eastAsia="SimSun" w:hint="eastAsia"/>
          <w:lang w:eastAsia="zh-CN"/>
        </w:rPr>
        <w:t xml:space="preserve"> </w:t>
      </w:r>
      <w:r w:rsidR="00116E8B">
        <w:rPr>
          <w:rFonts w:eastAsiaTheme="minorEastAsia"/>
          <w:lang w:eastAsia="zh-CN"/>
        </w:rPr>
        <w:t>I</w:t>
      </w:r>
      <w:r w:rsidR="00116E8B">
        <w:rPr>
          <w:rFonts w:eastAsiaTheme="minorEastAsia" w:hint="eastAsia"/>
          <w:lang w:eastAsia="zh-CN"/>
        </w:rPr>
        <w:t xml:space="preserve">n case of codeword to layer mapping, </w:t>
      </w:r>
      <w:r w:rsidR="00C47BB1">
        <w:rPr>
          <w:rFonts w:eastAsiaTheme="minorEastAsia" w:hint="eastAsia"/>
          <w:lang w:eastAsia="zh-CN"/>
        </w:rPr>
        <w:t xml:space="preserve">there are two related questions: 1) how many codewords are allowed for each PDSCH since total </w:t>
      </w:r>
      <w:r w:rsidR="00681DBF">
        <w:rPr>
          <w:rFonts w:eastAsiaTheme="minorEastAsia"/>
          <w:lang w:eastAsia="zh-CN"/>
        </w:rPr>
        <w:t xml:space="preserve">number of </w:t>
      </w:r>
      <w:r w:rsidR="00C47BB1">
        <w:rPr>
          <w:rFonts w:eastAsiaTheme="minorEastAsia" w:hint="eastAsia"/>
          <w:lang w:eastAsia="zh-CN"/>
        </w:rPr>
        <w:t>layer</w:t>
      </w:r>
      <w:r w:rsidR="00681DBF">
        <w:rPr>
          <w:rFonts w:eastAsiaTheme="minorEastAsia"/>
          <w:lang w:eastAsia="zh-CN"/>
        </w:rPr>
        <w:t>s</w:t>
      </w:r>
      <w:r w:rsidR="00C47BB1">
        <w:rPr>
          <w:rFonts w:eastAsiaTheme="minorEastAsia" w:hint="eastAsia"/>
          <w:lang w:eastAsia="zh-CN"/>
        </w:rPr>
        <w:t xml:space="preserve"> of two PDSCHs is less or equal to 8? 2) how to </w:t>
      </w:r>
      <w:r w:rsidR="00681DBF">
        <w:rPr>
          <w:rFonts w:eastAsiaTheme="minorEastAsia"/>
          <w:lang w:eastAsia="zh-CN"/>
        </w:rPr>
        <w:t>map the layers</w:t>
      </w:r>
      <w:r w:rsidR="00C47BB1">
        <w:rPr>
          <w:rFonts w:eastAsiaTheme="minorEastAsia" w:hint="eastAsia"/>
          <w:lang w:eastAsia="zh-CN"/>
        </w:rPr>
        <w:t xml:space="preserve"> for each PDSCH? </w:t>
      </w:r>
      <w:r w:rsidR="00432C9E">
        <w:rPr>
          <w:rFonts w:eastAsia="SimSun"/>
          <w:lang w:eastAsia="zh-CN"/>
        </w:rPr>
        <w:t>S</w:t>
      </w:r>
      <w:r w:rsidR="00432C9E">
        <w:rPr>
          <w:rFonts w:eastAsia="SimSun" w:hint="eastAsia"/>
          <w:lang w:eastAsia="zh-CN"/>
        </w:rPr>
        <w:t xml:space="preserve">ince each PDSCH is coming </w:t>
      </w:r>
      <w:r w:rsidR="00FE635C">
        <w:rPr>
          <w:rFonts w:eastAsiaTheme="minorEastAsia" w:hint="eastAsia"/>
          <w:lang w:eastAsia="zh-CN"/>
        </w:rPr>
        <w:t xml:space="preserve">only </w:t>
      </w:r>
      <w:r w:rsidR="00432C9E">
        <w:rPr>
          <w:rFonts w:eastAsia="SimSun" w:hint="eastAsia"/>
          <w:lang w:eastAsia="zh-CN"/>
        </w:rPr>
        <w:t xml:space="preserve">from </w:t>
      </w:r>
      <w:r w:rsidR="00FE635C">
        <w:rPr>
          <w:rFonts w:eastAsiaTheme="minorEastAsia" w:hint="eastAsia"/>
          <w:lang w:eastAsia="zh-CN"/>
        </w:rPr>
        <w:t xml:space="preserve">one </w:t>
      </w:r>
      <w:r w:rsidR="00432C9E">
        <w:rPr>
          <w:rFonts w:eastAsia="SimSun" w:hint="eastAsia"/>
          <w:lang w:eastAsia="zh-CN"/>
        </w:rPr>
        <w:t xml:space="preserve">TRP, </w:t>
      </w:r>
      <w:r w:rsidR="00EF2494">
        <w:rPr>
          <w:rFonts w:eastAsiaTheme="minorEastAsia" w:hint="eastAsia"/>
          <w:lang w:eastAsia="zh-CN"/>
        </w:rPr>
        <w:t>it will not show any difference compared to single TRP transmission</w:t>
      </w:r>
      <w:r w:rsidR="00B3780C">
        <w:rPr>
          <w:rFonts w:eastAsiaTheme="minorEastAsia" w:hint="eastAsia"/>
          <w:lang w:eastAsia="zh-CN"/>
        </w:rPr>
        <w:t xml:space="preserve"> within one PDSCH</w:t>
      </w:r>
      <w:r w:rsidR="00EF2494">
        <w:rPr>
          <w:rFonts w:eastAsiaTheme="minorEastAsia" w:hint="eastAsia"/>
          <w:lang w:eastAsia="zh-CN"/>
        </w:rPr>
        <w:t xml:space="preserve">, </w:t>
      </w:r>
      <w:r w:rsidR="00432C9E">
        <w:rPr>
          <w:rFonts w:eastAsia="SimSun" w:hint="eastAsia"/>
          <w:lang w:eastAsia="zh-CN"/>
        </w:rPr>
        <w:t xml:space="preserve">then </w:t>
      </w:r>
      <w:r w:rsidR="00820D96">
        <w:rPr>
          <w:rFonts w:eastAsia="SimSun" w:hint="eastAsia"/>
          <w:lang w:eastAsia="zh-CN"/>
        </w:rPr>
        <w:t xml:space="preserve">the CW to layer mapping should follow </w:t>
      </w:r>
      <w:r w:rsidR="00B3780C">
        <w:rPr>
          <w:rFonts w:eastAsiaTheme="minorEastAsia" w:hint="eastAsia"/>
          <w:lang w:eastAsia="zh-CN"/>
        </w:rPr>
        <w:t xml:space="preserve">mapping rule of </w:t>
      </w:r>
      <w:r w:rsidR="00820D96">
        <w:rPr>
          <w:rFonts w:eastAsia="SimSun" w:hint="eastAsia"/>
          <w:lang w:eastAsia="zh-CN"/>
        </w:rPr>
        <w:t>single TRP for each PDSCH.</w:t>
      </w:r>
      <w:r w:rsidR="00EA6802">
        <w:rPr>
          <w:rFonts w:eastAsiaTheme="minorEastAsia" w:hint="eastAsia"/>
          <w:lang w:eastAsia="zh-CN"/>
        </w:rPr>
        <w:t xml:space="preserve"> </w:t>
      </w:r>
      <w:r w:rsidR="00C47BB1">
        <w:rPr>
          <w:rFonts w:eastAsiaTheme="minorEastAsia"/>
          <w:lang w:eastAsia="zh-CN"/>
        </w:rPr>
        <w:t>F</w:t>
      </w:r>
      <w:r w:rsidR="00C47BB1">
        <w:rPr>
          <w:rFonts w:eastAsiaTheme="minorEastAsia" w:hint="eastAsia"/>
          <w:lang w:eastAsia="zh-CN"/>
        </w:rPr>
        <w:t>or codeword number, it is related to ACK/NAK bit n</w:t>
      </w:r>
      <w:r w:rsidR="000F761F">
        <w:rPr>
          <w:rFonts w:eastAsiaTheme="minorEastAsia" w:hint="eastAsia"/>
          <w:lang w:eastAsia="zh-CN"/>
        </w:rPr>
        <w:t xml:space="preserve">umber and processing complexity. </w:t>
      </w:r>
      <w:r w:rsidR="000F761F">
        <w:rPr>
          <w:rFonts w:eastAsiaTheme="minorEastAsia"/>
          <w:lang w:eastAsia="zh-CN"/>
        </w:rPr>
        <w:t>F</w:t>
      </w:r>
      <w:r w:rsidR="000F761F">
        <w:rPr>
          <w:rFonts w:eastAsiaTheme="minorEastAsia" w:hint="eastAsia"/>
          <w:lang w:eastAsia="zh-CN"/>
        </w:rPr>
        <w:t xml:space="preserve">urthermore, it is also related to HARQ entity number. </w:t>
      </w:r>
      <w:r w:rsidR="00B405AA">
        <w:rPr>
          <w:rFonts w:eastAsiaTheme="minorEastAsia"/>
          <w:lang w:eastAsia="zh-CN"/>
        </w:rPr>
        <w:t>W</w:t>
      </w:r>
      <w:r w:rsidR="00B405AA">
        <w:rPr>
          <w:rFonts w:eastAsiaTheme="minorEastAsia" w:hint="eastAsia"/>
          <w:lang w:eastAsia="zh-CN"/>
        </w:rPr>
        <w:t xml:space="preserve">e think </w:t>
      </w:r>
      <w:r w:rsidR="003C40DE">
        <w:rPr>
          <w:rFonts w:eastAsiaTheme="minorEastAsia" w:hint="eastAsia"/>
          <w:lang w:eastAsia="zh-CN"/>
        </w:rPr>
        <w:t xml:space="preserve">the </w:t>
      </w:r>
      <w:r w:rsidR="00B405AA">
        <w:rPr>
          <w:rFonts w:eastAsiaTheme="minorEastAsia" w:hint="eastAsia"/>
          <w:lang w:eastAsia="zh-CN"/>
        </w:rPr>
        <w:t>working assumption</w:t>
      </w:r>
      <w:r w:rsidR="003C40DE">
        <w:rPr>
          <w:rFonts w:eastAsiaTheme="minorEastAsia" w:hint="eastAsia"/>
          <w:lang w:eastAsia="zh-CN"/>
        </w:rPr>
        <w:t xml:space="preserve"> should be confirmed</w:t>
      </w:r>
      <w:r w:rsidR="00B405AA">
        <w:rPr>
          <w:rFonts w:eastAsiaTheme="minorEastAsia" w:hint="eastAsia"/>
          <w:lang w:eastAsia="zh-CN"/>
        </w:rPr>
        <w:t xml:space="preserve">: at most 2 CWs over scheduled two PDSCHs. </w:t>
      </w:r>
      <w:r w:rsidR="00771094">
        <w:rPr>
          <w:rFonts w:eastAsiaTheme="minorEastAsia"/>
          <w:lang w:eastAsia="zh-CN"/>
        </w:rPr>
        <w:t>C</w:t>
      </w:r>
      <w:r w:rsidR="00771094">
        <w:rPr>
          <w:rFonts w:eastAsiaTheme="minorEastAsia" w:hint="eastAsia"/>
          <w:lang w:eastAsia="zh-CN"/>
        </w:rPr>
        <w:t xml:space="preserve">onsidering one codeword at most </w:t>
      </w:r>
      <w:r w:rsidR="00771094">
        <w:rPr>
          <w:rFonts w:eastAsiaTheme="minorEastAsia"/>
          <w:lang w:eastAsia="zh-CN"/>
        </w:rPr>
        <w:t>can</w:t>
      </w:r>
      <w:r w:rsidR="00771094">
        <w:rPr>
          <w:rFonts w:eastAsiaTheme="minorEastAsia" w:hint="eastAsia"/>
          <w:lang w:eastAsia="zh-CN"/>
        </w:rPr>
        <w:t xml:space="preserve"> be mapping to 4 layers, one codeword per PDSCH </w:t>
      </w:r>
      <w:r w:rsidR="009A3156">
        <w:rPr>
          <w:rFonts w:eastAsiaTheme="minorEastAsia" w:hint="eastAsia"/>
          <w:lang w:eastAsia="zh-CN"/>
        </w:rPr>
        <w:t xml:space="preserve">is one reasonable </w:t>
      </w:r>
      <w:r w:rsidR="00112221">
        <w:rPr>
          <w:rFonts w:eastAsiaTheme="minorEastAsia"/>
          <w:lang w:eastAsia="zh-CN"/>
        </w:rPr>
        <w:t>choice</w:t>
      </w:r>
      <w:r w:rsidR="00771094">
        <w:rPr>
          <w:rFonts w:eastAsiaTheme="minorEastAsia" w:hint="eastAsia"/>
          <w:lang w:eastAsia="zh-CN"/>
        </w:rPr>
        <w:t xml:space="preserve">. </w:t>
      </w:r>
    </w:p>
    <w:p w:rsidR="00A63419" w:rsidRDefault="00CC3596" w:rsidP="00E82E98">
      <w:pPr>
        <w:pStyle w:val="a0"/>
        <w:rPr>
          <w:rFonts w:eastAsiaTheme="minorEastAsia"/>
          <w:b/>
          <w:lang w:eastAsia="zh-CN"/>
        </w:rPr>
      </w:pPr>
      <w:r w:rsidRPr="00D559D3">
        <w:rPr>
          <w:rFonts w:eastAsia="SimSun" w:hint="eastAsia"/>
          <w:b/>
          <w:lang w:eastAsia="zh-CN"/>
        </w:rPr>
        <w:t xml:space="preserve">Proposal </w:t>
      </w:r>
      <w:r w:rsidR="00BD7431">
        <w:rPr>
          <w:rFonts w:eastAsiaTheme="minorEastAsia" w:hint="eastAsia"/>
          <w:b/>
          <w:lang w:eastAsia="zh-CN"/>
        </w:rPr>
        <w:t>3</w:t>
      </w:r>
      <w:r w:rsidR="00B34AB3" w:rsidRPr="00D559D3">
        <w:rPr>
          <w:rFonts w:eastAsia="SimSun" w:hint="eastAsia"/>
          <w:b/>
          <w:lang w:eastAsia="zh-CN"/>
        </w:rPr>
        <w:t xml:space="preserve">: </w:t>
      </w:r>
      <w:r w:rsidR="00C64279">
        <w:rPr>
          <w:rFonts w:eastAsiaTheme="minorEastAsia" w:hint="eastAsia"/>
          <w:b/>
          <w:lang w:eastAsia="zh-CN"/>
        </w:rPr>
        <w:t xml:space="preserve">Support at most 2 </w:t>
      </w:r>
      <w:r w:rsidR="00052FE3" w:rsidRPr="00D559D3">
        <w:rPr>
          <w:rFonts w:eastAsia="SimSun" w:hint="eastAsia"/>
          <w:b/>
          <w:lang w:eastAsia="zh-CN"/>
        </w:rPr>
        <w:t xml:space="preserve">DMRS </w:t>
      </w:r>
      <w:r w:rsidR="008D695D" w:rsidRPr="00D559D3">
        <w:rPr>
          <w:rFonts w:eastAsia="SimSun" w:hint="eastAsia"/>
          <w:b/>
          <w:lang w:eastAsia="zh-CN"/>
        </w:rPr>
        <w:t>port group</w:t>
      </w:r>
      <w:r w:rsidR="00052FE3" w:rsidRPr="00D559D3">
        <w:rPr>
          <w:rFonts w:eastAsia="SimSun" w:hint="eastAsia"/>
          <w:b/>
          <w:lang w:eastAsia="zh-CN"/>
        </w:rPr>
        <w:t xml:space="preserve"> </w:t>
      </w:r>
      <w:r w:rsidR="008D695D" w:rsidRPr="00D559D3">
        <w:rPr>
          <w:rFonts w:eastAsia="SimSun" w:hint="eastAsia"/>
          <w:b/>
          <w:lang w:eastAsia="zh-CN"/>
        </w:rPr>
        <w:t xml:space="preserve">for one PDSCH </w:t>
      </w:r>
      <w:r w:rsidR="008D695D" w:rsidRPr="00D559D3">
        <w:rPr>
          <w:rFonts w:eastAsia="SimSun"/>
          <w:b/>
          <w:lang w:eastAsia="zh-CN"/>
        </w:rPr>
        <w:t>transmission</w:t>
      </w:r>
      <w:r w:rsidR="00052FE3" w:rsidRPr="00D559D3">
        <w:rPr>
          <w:rFonts w:eastAsia="SimSun" w:hint="eastAsia"/>
          <w:b/>
          <w:lang w:eastAsia="zh-CN"/>
        </w:rPr>
        <w:t xml:space="preserve">. </w:t>
      </w:r>
    </w:p>
    <w:p w:rsidR="00114E1E" w:rsidRPr="00114E1E" w:rsidRDefault="00B53946" w:rsidP="00891D11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BD7431">
        <w:rPr>
          <w:rFonts w:eastAsiaTheme="minorEastAsia" w:hint="eastAsia"/>
          <w:b/>
          <w:lang w:eastAsia="zh-CN"/>
        </w:rPr>
        <w:t>4</w:t>
      </w:r>
      <w:r w:rsidR="00542030" w:rsidRPr="00D559D3">
        <w:rPr>
          <w:rFonts w:eastAsia="SimSun" w:hint="eastAsia"/>
          <w:b/>
          <w:lang w:eastAsia="zh-CN"/>
        </w:rPr>
        <w:t xml:space="preserve">: </w:t>
      </w:r>
      <w:r w:rsidR="00CF6E55" w:rsidRPr="00D559D3">
        <w:rPr>
          <w:rFonts w:eastAsia="SimSun" w:hint="eastAsia"/>
          <w:b/>
          <w:lang w:eastAsia="zh-CN"/>
        </w:rPr>
        <w:t xml:space="preserve"> </w:t>
      </w:r>
      <w:r w:rsidR="00891D11">
        <w:rPr>
          <w:rFonts w:eastAsiaTheme="minorEastAsia" w:hint="eastAsia"/>
          <w:b/>
          <w:lang w:eastAsia="zh-CN"/>
        </w:rPr>
        <w:t xml:space="preserve">For two PDSCHs transmission, </w:t>
      </w:r>
      <w:r w:rsidR="00D509BF">
        <w:rPr>
          <w:rFonts w:eastAsiaTheme="minorEastAsia" w:hint="eastAsia"/>
          <w:b/>
          <w:lang w:eastAsia="zh-CN"/>
        </w:rPr>
        <w:t>support</w:t>
      </w:r>
      <w:r w:rsidR="00891D11">
        <w:rPr>
          <w:rFonts w:eastAsiaTheme="minorEastAsia" w:hint="eastAsia"/>
          <w:b/>
          <w:lang w:eastAsia="zh-CN"/>
        </w:rPr>
        <w:t xml:space="preserve"> </w:t>
      </w:r>
      <w:r w:rsidR="00114E1E">
        <w:rPr>
          <w:rFonts w:eastAsiaTheme="minorEastAsia" w:hint="eastAsia"/>
          <w:b/>
          <w:lang w:eastAsia="zh-CN"/>
        </w:rPr>
        <w:t xml:space="preserve">one </w:t>
      </w:r>
      <w:r w:rsidR="00F863B6">
        <w:rPr>
          <w:rFonts w:eastAsiaTheme="minorEastAsia" w:hint="eastAsia"/>
          <w:b/>
          <w:lang w:eastAsia="zh-CN"/>
        </w:rPr>
        <w:t xml:space="preserve">single </w:t>
      </w:r>
      <w:r w:rsidR="00114E1E">
        <w:rPr>
          <w:rFonts w:eastAsiaTheme="minorEastAsia" w:hint="eastAsia"/>
          <w:b/>
          <w:lang w:eastAsia="zh-CN"/>
        </w:rPr>
        <w:t xml:space="preserve">codeword per PDSCH. </w:t>
      </w:r>
    </w:p>
    <w:p w:rsidR="00A40108" w:rsidRPr="00F7667D" w:rsidRDefault="00A40108" w:rsidP="00E82E98">
      <w:pPr>
        <w:pStyle w:val="a0"/>
        <w:rPr>
          <w:rFonts w:eastAsia="SimSun"/>
          <w:b/>
          <w:lang w:eastAsia="zh-CN"/>
        </w:rPr>
      </w:pPr>
    </w:p>
    <w:p w:rsidR="00140A68" w:rsidRPr="002D1D03" w:rsidRDefault="00FE1AFE" w:rsidP="00140A68">
      <w:pPr>
        <w:pStyle w:val="1"/>
        <w:spacing w:before="240"/>
      </w:pPr>
      <w:r>
        <w:rPr>
          <w:rFonts w:hint="eastAsia"/>
          <w:lang w:eastAsia="zh-CN"/>
        </w:rPr>
        <w:t>CSI feedback</w:t>
      </w:r>
    </w:p>
    <w:p w:rsidR="0055540A" w:rsidRDefault="00681DBF" w:rsidP="00140A68">
      <w:pPr>
        <w:pStyle w:val="a0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 xml:space="preserve"> It is our understanding that dynamic switching between</w:t>
      </w:r>
      <w:r w:rsidR="00140A68">
        <w:rPr>
          <w:rFonts w:eastAsia="SimSun" w:hint="eastAsia"/>
          <w:lang w:eastAsia="zh-CN"/>
        </w:rPr>
        <w:t xml:space="preserve"> DPS and NC-JT </w:t>
      </w:r>
      <w:r>
        <w:rPr>
          <w:rFonts w:eastAsia="SimSun"/>
          <w:lang w:eastAsia="zh-CN"/>
        </w:rPr>
        <w:t>needs to be supported for multi-TRP transmission.</w:t>
      </w:r>
      <w:r w:rsidR="00140A6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As</w:t>
      </w:r>
      <w:r w:rsidR="00876EAE">
        <w:rPr>
          <w:rFonts w:eastAsiaTheme="minorEastAsia" w:hint="eastAsia"/>
          <w:lang w:eastAsia="zh-CN"/>
        </w:rPr>
        <w:t xml:space="preserve"> </w:t>
      </w:r>
      <w:r>
        <w:rPr>
          <w:rFonts w:eastAsia="SimSun"/>
          <w:lang w:eastAsia="zh-CN"/>
        </w:rPr>
        <w:t>a result, CSI feedback for multi-TRP needs to facilitate such dynamic switching.</w:t>
      </w:r>
      <w:r w:rsidR="00140A68">
        <w:rPr>
          <w:rFonts w:eastAsia="SimSun" w:hint="eastAsia"/>
          <w:lang w:eastAsia="zh-CN"/>
        </w:rPr>
        <w:t xml:space="preserve"> </w:t>
      </w:r>
      <w:r w:rsidR="00BF64EF">
        <w:rPr>
          <w:rFonts w:eastAsiaTheme="minorEastAsia"/>
          <w:lang w:eastAsia="zh-CN"/>
        </w:rPr>
        <w:t>I</w:t>
      </w:r>
      <w:r w:rsidR="00BF64EF">
        <w:rPr>
          <w:rFonts w:eastAsiaTheme="minorEastAsia" w:hint="eastAsia"/>
          <w:lang w:eastAsia="zh-CN"/>
        </w:rPr>
        <w:t>n order to support this switching, if</w:t>
      </w:r>
      <w:r w:rsidR="00BF64EF">
        <w:rPr>
          <w:rFonts w:eastAsia="SimSun" w:hint="eastAsia"/>
          <w:lang w:eastAsia="zh-CN"/>
        </w:rPr>
        <w:t xml:space="preserve"> multiple </w:t>
      </w:r>
      <w:r w:rsidR="001F457E">
        <w:rPr>
          <w:rFonts w:eastAsiaTheme="minorEastAsia" w:hint="eastAsia"/>
          <w:lang w:eastAsia="zh-CN"/>
        </w:rPr>
        <w:t xml:space="preserve">CSI </w:t>
      </w:r>
      <w:r w:rsidR="00BF64EF">
        <w:rPr>
          <w:rFonts w:eastAsia="SimSun" w:hint="eastAsia"/>
          <w:lang w:eastAsia="zh-CN"/>
        </w:rPr>
        <w:t>hypotheses are configured together, dynamic switching of DPS and NC-JT can be enabled easily.</w:t>
      </w:r>
      <w:r w:rsidR="001F457E">
        <w:rPr>
          <w:rFonts w:eastAsiaTheme="minorEastAsia" w:hint="eastAsia"/>
          <w:lang w:eastAsia="zh-CN"/>
        </w:rPr>
        <w:t xml:space="preserve"> </w:t>
      </w:r>
      <w:r w:rsidR="00140A68">
        <w:rPr>
          <w:rFonts w:eastAsia="SimSun"/>
          <w:lang w:eastAsia="zh-CN"/>
        </w:rPr>
        <w:t>F</w:t>
      </w:r>
      <w:r w:rsidR="00140A68">
        <w:rPr>
          <w:rFonts w:eastAsia="SimSun" w:hint="eastAsia"/>
          <w:lang w:eastAsia="zh-CN"/>
        </w:rPr>
        <w:t xml:space="preserve">or DPS transmission, one </w:t>
      </w:r>
      <w:r w:rsidR="00140A68">
        <w:rPr>
          <w:rFonts w:eastAsia="SimSun"/>
          <w:lang w:eastAsia="zh-CN"/>
        </w:rPr>
        <w:t>straightforward</w:t>
      </w:r>
      <w:r w:rsidR="00140A68">
        <w:rPr>
          <w:rFonts w:eastAsia="SimSun" w:hint="eastAsia"/>
          <w:lang w:eastAsia="zh-CN"/>
        </w:rPr>
        <w:t xml:space="preserve"> consideration is to configure one unique CSI </w:t>
      </w:r>
      <w:r w:rsidR="00140A68">
        <w:rPr>
          <w:rFonts w:eastAsia="SimSun"/>
          <w:lang w:eastAsia="zh-CN"/>
        </w:rPr>
        <w:t>reporting</w:t>
      </w:r>
      <w:r w:rsidR="00140A68">
        <w:rPr>
          <w:rFonts w:eastAsia="SimSun" w:hint="eastAsia"/>
          <w:lang w:eastAsia="zh-CN"/>
        </w:rPr>
        <w:t xml:space="preserve"> for each TRP under NR CSI framework, where each reporting configuration will be </w:t>
      </w:r>
      <w:r w:rsidR="00140A68">
        <w:rPr>
          <w:rFonts w:eastAsia="SimSun"/>
          <w:lang w:eastAsia="zh-CN"/>
        </w:rPr>
        <w:t>associated</w:t>
      </w:r>
      <w:r w:rsidR="00140A68">
        <w:rPr>
          <w:rFonts w:eastAsia="SimSun" w:hint="eastAsia"/>
          <w:lang w:eastAsia="zh-CN"/>
        </w:rPr>
        <w:t xml:space="preserve"> with RS setting and measurement </w:t>
      </w:r>
      <w:r w:rsidR="00140A68">
        <w:rPr>
          <w:rFonts w:eastAsia="SimSun"/>
          <w:lang w:eastAsia="zh-CN"/>
        </w:rPr>
        <w:t>configuration</w:t>
      </w:r>
      <w:r w:rsidR="00140A68">
        <w:rPr>
          <w:rFonts w:eastAsia="SimSun" w:hint="eastAsia"/>
          <w:lang w:eastAsia="zh-CN"/>
        </w:rPr>
        <w:t xml:space="preserve">, as well as including the configurations of channel measurement and interference measurement respectively. </w:t>
      </w:r>
      <w:r w:rsidR="009122A8">
        <w:rPr>
          <w:rFonts w:eastAsiaTheme="minorEastAsia"/>
          <w:lang w:eastAsia="zh-CN"/>
        </w:rPr>
        <w:t>C</w:t>
      </w:r>
      <w:r w:rsidR="009122A8">
        <w:rPr>
          <w:rFonts w:eastAsiaTheme="minorEastAsia" w:hint="eastAsia"/>
          <w:lang w:eastAsia="zh-CN"/>
        </w:rPr>
        <w:t xml:space="preserve">onsequently </w:t>
      </w:r>
      <w:r w:rsidR="003F3BE6">
        <w:rPr>
          <w:rFonts w:eastAsia="SimSun"/>
          <w:lang w:eastAsia="zh-CN"/>
        </w:rPr>
        <w:t xml:space="preserve">UE reports a CSI for each TRP, which includes RI/PMI/CQI. </w:t>
      </w:r>
      <w:r w:rsidR="00140A68">
        <w:rPr>
          <w:rFonts w:eastAsia="SimSun"/>
          <w:lang w:eastAsia="zh-CN"/>
        </w:rPr>
        <w:t>F</w:t>
      </w:r>
      <w:r w:rsidR="00140A68">
        <w:rPr>
          <w:rFonts w:eastAsia="SimSun" w:hint="eastAsia"/>
          <w:lang w:eastAsia="zh-CN"/>
        </w:rPr>
        <w:t xml:space="preserve">or the NC-JT transmission CSI feedback, one specific CSI-RS resource needs to be configured </w:t>
      </w:r>
      <w:r w:rsidR="00140A68">
        <w:rPr>
          <w:rFonts w:eastAsia="SimSun"/>
          <w:lang w:eastAsia="zh-CN"/>
        </w:rPr>
        <w:t>for</w:t>
      </w:r>
      <w:r w:rsidR="00140A68">
        <w:rPr>
          <w:rFonts w:eastAsia="SimSun" w:hint="eastAsia"/>
          <w:lang w:eastAsia="zh-CN"/>
        </w:rPr>
        <w:t xml:space="preserve"> each TRP, </w:t>
      </w:r>
      <w:r w:rsidR="0040272E">
        <w:rPr>
          <w:rFonts w:eastAsia="SimSun"/>
          <w:lang w:eastAsia="zh-CN"/>
        </w:rPr>
        <w:t>where UE reports RI</w:t>
      </w:r>
      <w:r w:rsidR="0040272E">
        <w:rPr>
          <w:rFonts w:eastAsiaTheme="minorEastAsia" w:hint="eastAsia"/>
          <w:lang w:eastAsia="zh-CN"/>
        </w:rPr>
        <w:t xml:space="preserve"> </w:t>
      </w:r>
      <w:r w:rsidR="0040272E" w:rsidRPr="0040272E">
        <w:rPr>
          <w:rFonts w:eastAsia="SimSun" w:hint="eastAsia"/>
          <w:lang w:eastAsia="zh-CN"/>
        </w:rPr>
        <w:t>and</w:t>
      </w:r>
      <w:r w:rsidR="0040272E">
        <w:rPr>
          <w:rFonts w:eastAsiaTheme="minorEastAsia" w:hint="eastAsia"/>
          <w:lang w:eastAsia="zh-CN"/>
        </w:rPr>
        <w:t xml:space="preserve"> </w:t>
      </w:r>
      <w:r w:rsidR="003F3BE6">
        <w:rPr>
          <w:rFonts w:eastAsia="SimSun"/>
          <w:lang w:eastAsia="zh-CN"/>
        </w:rPr>
        <w:t>PMI for each TRP, and a joint C</w:t>
      </w:r>
      <w:r w:rsidR="00667DE9">
        <w:rPr>
          <w:rFonts w:eastAsiaTheme="minorEastAsia" w:hint="eastAsia"/>
          <w:lang w:eastAsia="zh-CN"/>
        </w:rPr>
        <w:t>Q</w:t>
      </w:r>
      <w:r w:rsidR="003F3BE6">
        <w:rPr>
          <w:rFonts w:eastAsia="SimSun"/>
          <w:lang w:eastAsia="zh-CN"/>
        </w:rPr>
        <w:t xml:space="preserve">I </w:t>
      </w:r>
      <w:r w:rsidR="0097597C">
        <w:rPr>
          <w:rFonts w:eastAsiaTheme="minorEastAsia" w:hint="eastAsia"/>
          <w:lang w:eastAsia="zh-CN"/>
        </w:rPr>
        <w:t xml:space="preserve">for selected TRPs. Though RI and PMI are associated with each TRP respectively, their calculation and selection may </w:t>
      </w:r>
      <w:r w:rsidR="0097597C">
        <w:rPr>
          <w:rFonts w:eastAsiaTheme="minorEastAsia"/>
          <w:lang w:eastAsia="zh-CN"/>
        </w:rPr>
        <w:t>consi</w:t>
      </w:r>
      <w:r w:rsidR="0097597C">
        <w:rPr>
          <w:rFonts w:eastAsiaTheme="minorEastAsia" w:hint="eastAsia"/>
          <w:lang w:eastAsia="zh-CN"/>
        </w:rPr>
        <w:t xml:space="preserve">der the interference of inter-TRP. </w:t>
      </w:r>
      <w:r w:rsidR="00140A68">
        <w:rPr>
          <w:rFonts w:eastAsia="SimSun"/>
          <w:lang w:eastAsia="zh-CN"/>
        </w:rPr>
        <w:t>.</w:t>
      </w:r>
      <w:r w:rsidR="00140A68">
        <w:rPr>
          <w:rFonts w:eastAsia="SimSun" w:hint="eastAsia"/>
          <w:lang w:eastAsia="zh-CN"/>
        </w:rPr>
        <w:t xml:space="preserve"> </w:t>
      </w:r>
      <w:r w:rsidR="00140A68">
        <w:rPr>
          <w:rFonts w:eastAsia="SimSun"/>
          <w:lang w:eastAsia="zh-CN"/>
        </w:rPr>
        <w:t>T</w:t>
      </w:r>
      <w:r w:rsidR="00140A68">
        <w:rPr>
          <w:rFonts w:eastAsia="SimSun" w:hint="eastAsia"/>
          <w:lang w:eastAsia="zh-CN"/>
        </w:rPr>
        <w:t xml:space="preserve">he main change compared to single TRP transmission is to </w:t>
      </w:r>
      <w:r w:rsidR="00140A68">
        <w:rPr>
          <w:rFonts w:eastAsia="SimSun"/>
          <w:lang w:eastAsia="zh-CN"/>
        </w:rPr>
        <w:t>consider</w:t>
      </w:r>
      <w:r w:rsidR="00140A68">
        <w:rPr>
          <w:rFonts w:eastAsia="SimSun" w:hint="eastAsia"/>
          <w:lang w:eastAsia="zh-CN"/>
        </w:rPr>
        <w:t xml:space="preserve"> inter-layer interference from </w:t>
      </w:r>
      <w:r w:rsidR="00140A68">
        <w:rPr>
          <w:rFonts w:eastAsia="SimSun"/>
          <w:lang w:eastAsia="zh-CN"/>
        </w:rPr>
        <w:t>multiple</w:t>
      </w:r>
      <w:r w:rsidR="00140A68">
        <w:rPr>
          <w:rFonts w:eastAsia="SimSun" w:hint="eastAsia"/>
          <w:lang w:eastAsia="zh-CN"/>
        </w:rPr>
        <w:t xml:space="preserve"> TRPs</w:t>
      </w:r>
      <w:r w:rsidR="003E0421">
        <w:rPr>
          <w:rFonts w:eastAsiaTheme="minorEastAsia" w:hint="eastAsia"/>
          <w:lang w:eastAsia="zh-CN"/>
        </w:rPr>
        <w:t xml:space="preserve">. In single TRP transmission, PMI/RI/CQI is only related to single CSI-RS resource, but in multiple TRP transmission, optimal PMI selection for one TRP is not necessarily good to all selected TRPs. </w:t>
      </w:r>
      <w:r w:rsidR="0055540A">
        <w:rPr>
          <w:rFonts w:eastAsiaTheme="minorEastAsia" w:hint="eastAsia"/>
          <w:lang w:eastAsia="zh-CN"/>
        </w:rPr>
        <w:t xml:space="preserve">Similarly, RI and CQI </w:t>
      </w:r>
      <w:r w:rsidR="00C70EBC">
        <w:rPr>
          <w:rFonts w:eastAsiaTheme="minorEastAsia" w:hint="eastAsia"/>
          <w:lang w:eastAsia="zh-CN"/>
        </w:rPr>
        <w:t>should consider joint processing in UE side.</w:t>
      </w:r>
      <w:r w:rsidR="00DF4A39">
        <w:rPr>
          <w:rFonts w:eastAsiaTheme="minorEastAsia" w:hint="eastAsia"/>
          <w:lang w:eastAsia="zh-CN"/>
        </w:rPr>
        <w:t xml:space="preserve"> </w:t>
      </w:r>
      <w:r w:rsidR="00636F6D">
        <w:rPr>
          <w:rFonts w:eastAsiaTheme="minorEastAsia"/>
          <w:lang w:eastAsia="zh-CN"/>
        </w:rPr>
        <w:t>F</w:t>
      </w:r>
      <w:r w:rsidR="00636F6D">
        <w:rPr>
          <w:rFonts w:eastAsiaTheme="minorEastAsia" w:hint="eastAsia"/>
          <w:lang w:eastAsia="zh-CN"/>
        </w:rPr>
        <w:t xml:space="preserve">or example, </w:t>
      </w:r>
      <w:r w:rsidR="00636F6D">
        <w:rPr>
          <w:rFonts w:eastAsiaTheme="minorEastAsia"/>
          <w:lang w:eastAsia="zh-CN"/>
        </w:rPr>
        <w:t>if considering two TRP transmission</w:t>
      </w:r>
      <w:r w:rsidR="00CE4F32">
        <w:rPr>
          <w:rFonts w:eastAsiaTheme="minorEastAsia" w:hint="eastAsia"/>
          <w:lang w:eastAsia="zh-CN"/>
        </w:rPr>
        <w:t xml:space="preserve"> case</w:t>
      </w:r>
      <w:r w:rsidR="00636F6D">
        <w:rPr>
          <w:rFonts w:eastAsiaTheme="minorEastAsia"/>
          <w:lang w:eastAsia="zh-CN"/>
        </w:rPr>
        <w:t xml:space="preserve">, the following formula can be </w:t>
      </w:r>
      <w:r w:rsidR="00636F6D">
        <w:rPr>
          <w:rFonts w:eastAsiaTheme="minorEastAsia" w:hint="eastAsia"/>
          <w:lang w:eastAsia="zh-CN"/>
        </w:rPr>
        <w:t>used to describe the joint selection procedure.</w:t>
      </w:r>
    </w:p>
    <w:p w:rsidR="005844C0" w:rsidRDefault="00607922" w:rsidP="005844C0">
      <w:pPr>
        <w:pStyle w:val="a0"/>
        <w:ind w:firstLineChars="1200" w:firstLine="2400"/>
        <w:rPr>
          <w:rFonts w:eastAsiaTheme="minorEastAsia"/>
          <w:position w:val="-32"/>
          <w:lang w:eastAsia="zh-CN"/>
        </w:rPr>
      </w:pPr>
      <w:r w:rsidRPr="00636F6D">
        <w:rPr>
          <w:position w:val="-32"/>
        </w:rPr>
        <w:object w:dxaOrig="32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9.1pt;height:38.25pt" o:ole="">
            <v:imagedata r:id="rId8" o:title=""/>
          </v:shape>
          <o:OLEObject Type="Embed" ProgID="Equation.3" ShapeID="_x0000_i1026" DrawAspect="Content" ObjectID="_1566723532" r:id="rId9"/>
        </w:object>
      </w:r>
    </w:p>
    <w:p w:rsidR="00D74D5F" w:rsidRDefault="009122A8" w:rsidP="005844C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position w:val="-32"/>
          <w:lang w:eastAsia="zh-CN"/>
        </w:rPr>
        <w:t>W</w:t>
      </w:r>
      <w:r>
        <w:rPr>
          <w:rFonts w:eastAsiaTheme="minorEastAsia" w:hint="eastAsia"/>
          <w:position w:val="-32"/>
          <w:lang w:eastAsia="zh-CN"/>
        </w:rPr>
        <w:t xml:space="preserve">here </w:t>
      </w:r>
      <w:r w:rsidR="00CE4F32">
        <w:rPr>
          <w:rFonts w:eastAsiaTheme="minorEastAsia" w:hint="eastAsia"/>
          <w:position w:val="-32"/>
          <w:lang w:eastAsia="zh-CN"/>
        </w:rPr>
        <w:t>H1 and H2 are channel information of two TRPs, W1 and W2 are the PMIs respectively, N</w:t>
      </w:r>
      <w:r w:rsidR="00AF592C">
        <w:rPr>
          <w:rFonts w:eastAsiaTheme="minorEastAsia" w:hint="eastAsia"/>
          <w:position w:val="-32"/>
          <w:lang w:eastAsia="zh-CN"/>
        </w:rPr>
        <w:t>0</w:t>
      </w:r>
      <w:r w:rsidR="00CE4F32">
        <w:rPr>
          <w:rFonts w:eastAsiaTheme="minorEastAsia" w:hint="eastAsia"/>
          <w:position w:val="-32"/>
          <w:lang w:eastAsia="zh-CN"/>
        </w:rPr>
        <w:t xml:space="preserve"> is noise. </w:t>
      </w:r>
    </w:p>
    <w:p w:rsidR="005844C0" w:rsidRDefault="005844C0" w:rsidP="00140A68">
      <w:pPr>
        <w:pStyle w:val="a0"/>
        <w:rPr>
          <w:rFonts w:eastAsiaTheme="minorEastAsia"/>
          <w:lang w:eastAsia="zh-CN"/>
        </w:rPr>
      </w:pPr>
    </w:p>
    <w:p w:rsidR="00140A68" w:rsidRDefault="00140A68" w:rsidP="00140A68">
      <w:pPr>
        <w:pStyle w:val="a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</w:t>
      </w:r>
      <w:r>
        <w:rPr>
          <w:rFonts w:eastAsia="SimSun" w:hint="eastAsia"/>
          <w:b/>
          <w:lang w:eastAsia="zh-CN"/>
        </w:rPr>
        <w:t xml:space="preserve"> </w:t>
      </w:r>
      <w:r w:rsidR="00EF50A3">
        <w:rPr>
          <w:rFonts w:eastAsia="SimSun" w:hint="eastAsia"/>
          <w:b/>
          <w:lang w:eastAsia="zh-CN"/>
        </w:rPr>
        <w:t>5</w:t>
      </w:r>
      <w:r w:rsidRPr="0010761E">
        <w:rPr>
          <w:rFonts w:eastAsia="SimSun" w:hint="eastAsia"/>
          <w:b/>
          <w:lang w:eastAsia="zh-CN"/>
        </w:rPr>
        <w:t xml:space="preserve">: In order to support DPS and NC-JT dynamically switching, the </w:t>
      </w:r>
      <w:r w:rsidRPr="0010761E">
        <w:rPr>
          <w:rFonts w:eastAsia="SimSun"/>
          <w:b/>
          <w:lang w:eastAsia="zh-CN"/>
        </w:rPr>
        <w:t>corresponding</w:t>
      </w:r>
      <w:r w:rsidRPr="0010761E">
        <w:rPr>
          <w:rFonts w:eastAsia="SimSun" w:hint="eastAsia"/>
          <w:b/>
          <w:lang w:eastAsia="zh-CN"/>
        </w:rPr>
        <w:t xml:space="preserve"> CSI </w:t>
      </w:r>
      <w:r>
        <w:rPr>
          <w:rFonts w:eastAsia="SimSun" w:hint="eastAsia"/>
          <w:b/>
          <w:lang w:eastAsia="zh-CN"/>
        </w:rPr>
        <w:t xml:space="preserve">hypotheses </w:t>
      </w:r>
      <w:r w:rsidR="00FB6AEB">
        <w:rPr>
          <w:rFonts w:eastAsiaTheme="minorEastAsia" w:hint="eastAsia"/>
          <w:b/>
          <w:lang w:eastAsia="zh-CN"/>
        </w:rPr>
        <w:t>should be configured together.</w:t>
      </w:r>
    </w:p>
    <w:p w:rsidR="00140A68" w:rsidRDefault="00140A68" w:rsidP="00140A68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EF50A3">
        <w:rPr>
          <w:rFonts w:eastAsia="SimSun" w:hint="eastAsia"/>
          <w:b/>
          <w:lang w:eastAsia="zh-CN"/>
        </w:rPr>
        <w:t>6</w:t>
      </w:r>
      <w:r>
        <w:rPr>
          <w:rFonts w:eastAsia="SimSun" w:hint="eastAsia"/>
          <w:b/>
          <w:lang w:eastAsia="zh-CN"/>
        </w:rPr>
        <w:t xml:space="preserve">:  For NC-JT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, </w:t>
      </w:r>
      <w:r w:rsidR="00FA342F">
        <w:rPr>
          <w:rFonts w:eastAsiaTheme="minorEastAsia" w:hint="eastAsia"/>
          <w:b/>
          <w:lang w:eastAsia="zh-CN"/>
        </w:rPr>
        <w:t xml:space="preserve">joint selection based CSI calculation is recommended </w:t>
      </w:r>
      <w:r>
        <w:rPr>
          <w:rFonts w:eastAsia="SimSun" w:hint="eastAsia"/>
          <w:b/>
          <w:lang w:eastAsia="zh-CN"/>
        </w:rPr>
        <w:t xml:space="preserve">to </w:t>
      </w:r>
      <w:r w:rsidR="00FA342F">
        <w:rPr>
          <w:rFonts w:eastAsiaTheme="minorEastAsia" w:hint="eastAsia"/>
          <w:b/>
          <w:lang w:eastAsia="zh-CN"/>
        </w:rPr>
        <w:t xml:space="preserve">reflect </w:t>
      </w:r>
      <w:r>
        <w:rPr>
          <w:rFonts w:eastAsia="SimSun" w:hint="eastAsia"/>
          <w:b/>
          <w:lang w:eastAsia="zh-CN"/>
        </w:rPr>
        <w:t xml:space="preserve">inter-layer </w:t>
      </w:r>
      <w:r>
        <w:rPr>
          <w:rFonts w:eastAsia="SimSun"/>
          <w:b/>
          <w:lang w:eastAsia="zh-CN"/>
        </w:rPr>
        <w:t>interference</w:t>
      </w:r>
      <w:r>
        <w:rPr>
          <w:rFonts w:eastAsia="SimSun" w:hint="eastAsia"/>
          <w:b/>
          <w:lang w:eastAsia="zh-CN"/>
        </w:rPr>
        <w:t xml:space="preserve"> and UE </w:t>
      </w:r>
      <w:r w:rsidR="00FA342F">
        <w:rPr>
          <w:rFonts w:eastAsiaTheme="minorEastAsia" w:hint="eastAsia"/>
          <w:b/>
          <w:lang w:eastAsia="zh-CN"/>
        </w:rPr>
        <w:t xml:space="preserve">processing </w:t>
      </w:r>
      <w:r>
        <w:rPr>
          <w:rFonts w:eastAsia="SimSun" w:hint="eastAsia"/>
          <w:b/>
          <w:lang w:eastAsia="zh-CN"/>
        </w:rPr>
        <w:t>capability.</w:t>
      </w:r>
    </w:p>
    <w:p w:rsidR="00140A68" w:rsidRDefault="00140A68" w:rsidP="00140A68">
      <w:pPr>
        <w:pStyle w:val="a0"/>
        <w:rPr>
          <w:rFonts w:eastAsia="SimSun"/>
          <w:lang w:eastAsia="zh-CN"/>
        </w:rPr>
      </w:pPr>
      <w:r w:rsidRPr="00A9090D">
        <w:rPr>
          <w:rFonts w:eastAsia="SimSun"/>
          <w:lang w:eastAsia="zh-CN"/>
        </w:rPr>
        <w:t>F</w:t>
      </w:r>
      <w:r w:rsidRPr="00A9090D">
        <w:rPr>
          <w:rFonts w:eastAsia="SimSun" w:hint="eastAsia"/>
          <w:lang w:eastAsia="zh-CN"/>
        </w:rPr>
        <w:t>or NC-</w:t>
      </w:r>
      <w:r w:rsidR="00590B3F">
        <w:rPr>
          <w:rFonts w:eastAsia="SimSun"/>
          <w:lang w:eastAsia="zh-CN"/>
        </w:rPr>
        <w:t>JT</w:t>
      </w:r>
      <w:r w:rsidR="00590B3F" w:rsidRPr="00A9090D">
        <w:rPr>
          <w:rFonts w:eastAsia="SimSun" w:hint="eastAsia"/>
          <w:lang w:eastAsia="zh-CN"/>
        </w:rPr>
        <w:t xml:space="preserve"> </w:t>
      </w:r>
      <w:r w:rsidRPr="00A9090D">
        <w:rPr>
          <w:rFonts w:eastAsia="SimSun"/>
          <w:lang w:eastAsia="zh-CN"/>
        </w:rPr>
        <w:t>transmission</w:t>
      </w:r>
      <w:r w:rsidRPr="00A9090D"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as agreed in RAN1 #89 meeting, there are two transmission </w:t>
      </w:r>
      <w:r w:rsidR="00590B3F">
        <w:rPr>
          <w:rFonts w:eastAsia="SimSun"/>
          <w:lang w:eastAsia="zh-CN"/>
        </w:rPr>
        <w:t>schemes</w:t>
      </w:r>
      <w:r>
        <w:rPr>
          <w:rFonts w:eastAsia="SimSun" w:hint="eastAsia"/>
          <w:lang w:eastAsia="zh-CN"/>
        </w:rPr>
        <w:t xml:space="preserve">, one is one PDSCH is coming from one single TRP but two PDSCH transmission from two TRPs </w:t>
      </w:r>
      <w:r>
        <w:rPr>
          <w:rFonts w:eastAsia="SimSun"/>
          <w:lang w:eastAsia="zh-CN"/>
        </w:rPr>
        <w:t>simultaneously</w:t>
      </w:r>
      <w:r>
        <w:rPr>
          <w:rFonts w:eastAsia="SimSun" w:hint="eastAsia"/>
          <w:lang w:eastAsia="zh-CN"/>
        </w:rPr>
        <w:t xml:space="preserve">, and </w:t>
      </w:r>
      <w:r>
        <w:rPr>
          <w:rFonts w:eastAsia="SimSun"/>
          <w:lang w:eastAsia="zh-CN"/>
        </w:rPr>
        <w:t>another</w:t>
      </w:r>
      <w:r>
        <w:rPr>
          <w:rFonts w:eastAsia="SimSun" w:hint="eastAsia"/>
          <w:lang w:eastAsia="zh-CN"/>
        </w:rPr>
        <w:t xml:space="preserve"> is one PDSCH from multiple TRP with multiple layers. </w:t>
      </w:r>
      <w:r>
        <w:rPr>
          <w:rFonts w:eastAsia="SimSun"/>
          <w:lang w:eastAsia="zh-CN"/>
        </w:rPr>
        <w:t>R</w:t>
      </w:r>
      <w:r>
        <w:rPr>
          <w:rFonts w:eastAsia="SimSun" w:hint="eastAsia"/>
          <w:lang w:eastAsia="zh-CN"/>
        </w:rPr>
        <w:t xml:space="preserve">egarding the CSI </w:t>
      </w:r>
      <w:r>
        <w:rPr>
          <w:rFonts w:eastAsia="SimSun"/>
          <w:lang w:eastAsia="zh-CN"/>
        </w:rPr>
        <w:t>feedback</w:t>
      </w:r>
      <w:r>
        <w:rPr>
          <w:rFonts w:eastAsia="SimSun" w:hint="eastAsia"/>
          <w:lang w:eastAsia="zh-CN"/>
        </w:rPr>
        <w:t xml:space="preserve"> design, some issues can be analyzed separately.</w:t>
      </w:r>
    </w:p>
    <w:p w:rsidR="00140A68" w:rsidRPr="006F776A" w:rsidRDefault="00140A68" w:rsidP="00140A68">
      <w:pPr>
        <w:pStyle w:val="a0"/>
        <w:numPr>
          <w:ilvl w:val="0"/>
          <w:numId w:val="54"/>
        </w:numPr>
        <w:rPr>
          <w:rFonts w:eastAsia="SimSun"/>
          <w:b/>
          <w:lang w:eastAsia="zh-CN"/>
        </w:rPr>
      </w:pPr>
      <w:r w:rsidRPr="006F776A">
        <w:rPr>
          <w:rFonts w:eastAsia="SimSun" w:hint="eastAsia"/>
          <w:b/>
          <w:lang w:eastAsia="zh-CN"/>
        </w:rPr>
        <w:t>CSI</w:t>
      </w:r>
      <w:r>
        <w:rPr>
          <w:rFonts w:eastAsia="SimSun" w:hint="eastAsia"/>
          <w:b/>
          <w:lang w:eastAsia="zh-CN"/>
        </w:rPr>
        <w:t>-RS</w:t>
      </w:r>
      <w:r w:rsidRPr="006F776A">
        <w:rPr>
          <w:rFonts w:eastAsia="SimSun" w:hint="eastAsia"/>
          <w:b/>
          <w:lang w:eastAsia="zh-CN"/>
        </w:rPr>
        <w:t xml:space="preserve"> resource configuration </w:t>
      </w:r>
    </w:p>
    <w:p w:rsidR="00140A68" w:rsidRDefault="00140A68" w:rsidP="00140A68">
      <w:pPr>
        <w:pStyle w:val="a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hen NC-JT is enabled, one CSI-RS resource pool should be informed to the UE.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case of the CSI </w:t>
      </w:r>
      <w:r>
        <w:rPr>
          <w:rFonts w:eastAsia="SimSun"/>
          <w:lang w:eastAsia="zh-CN"/>
        </w:rPr>
        <w:t>reporting</w:t>
      </w:r>
      <w:r>
        <w:rPr>
          <w:rFonts w:eastAsia="SimSun" w:hint="eastAsia"/>
          <w:lang w:eastAsia="zh-CN"/>
        </w:rPr>
        <w:t xml:space="preserve"> setting, since multiple CSI </w:t>
      </w:r>
      <w:r>
        <w:rPr>
          <w:rFonts w:eastAsia="SimSun"/>
          <w:lang w:eastAsia="zh-CN"/>
        </w:rPr>
        <w:t>hypotheses</w:t>
      </w:r>
      <w:r>
        <w:rPr>
          <w:rFonts w:eastAsia="SimSun" w:hint="eastAsia"/>
          <w:lang w:eastAsia="zh-CN"/>
        </w:rPr>
        <w:t xml:space="preserve"> are required to support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</w:t>
      </w:r>
      <w:r w:rsidR="00590B3F">
        <w:rPr>
          <w:rFonts w:eastAsia="SimSun"/>
          <w:lang w:eastAsia="zh-CN"/>
        </w:rPr>
        <w:t>scheme</w:t>
      </w:r>
      <w:r>
        <w:rPr>
          <w:rFonts w:eastAsia="SimSun" w:hint="eastAsia"/>
          <w:lang w:eastAsia="zh-CN"/>
        </w:rPr>
        <w:t xml:space="preserve">, there might </w:t>
      </w:r>
      <w:r w:rsidR="00590B3F">
        <w:rPr>
          <w:rFonts w:eastAsia="SimSun"/>
          <w:lang w:eastAsia="zh-CN"/>
        </w:rPr>
        <w:t>be</w:t>
      </w:r>
      <w:r w:rsidR="00590B3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two possible configurations for CSI reporting, in which </w:t>
      </w:r>
      <w:r w:rsidR="00E75B97">
        <w:rPr>
          <w:rFonts w:eastAsiaTheme="minorEastAsia" w:hint="eastAsia"/>
          <w:lang w:eastAsia="zh-CN"/>
        </w:rPr>
        <w:t xml:space="preserve">the first </w:t>
      </w:r>
      <w:r>
        <w:rPr>
          <w:rFonts w:eastAsia="SimSun" w:hint="eastAsia"/>
          <w:lang w:eastAsia="zh-CN"/>
        </w:rPr>
        <w:t xml:space="preserve">one is that one CSI reporting </w:t>
      </w:r>
      <w:r w:rsidR="00E75B97">
        <w:rPr>
          <w:rFonts w:eastAsiaTheme="minorEastAsia" w:hint="eastAsia"/>
          <w:lang w:eastAsia="zh-CN"/>
        </w:rPr>
        <w:t xml:space="preserve">setting </w:t>
      </w:r>
      <w:r>
        <w:rPr>
          <w:rFonts w:eastAsia="SimSun" w:hint="eastAsia"/>
          <w:lang w:eastAsia="zh-CN"/>
        </w:rPr>
        <w:t xml:space="preserve">is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with multiple hypotheses, and </w:t>
      </w:r>
      <w:r>
        <w:rPr>
          <w:rFonts w:eastAsia="SimSun"/>
          <w:lang w:eastAsia="zh-CN"/>
        </w:rPr>
        <w:t>another</w:t>
      </w:r>
      <w:r>
        <w:rPr>
          <w:rFonts w:eastAsia="SimSun" w:hint="eastAsia"/>
          <w:lang w:eastAsia="zh-CN"/>
        </w:rPr>
        <w:t xml:space="preserve"> is one CSI reporting </w:t>
      </w:r>
      <w:r w:rsidR="00E75B97">
        <w:rPr>
          <w:rFonts w:eastAsiaTheme="minorEastAsia" w:hint="eastAsia"/>
          <w:lang w:eastAsia="zh-CN"/>
        </w:rPr>
        <w:t xml:space="preserve">setting </w:t>
      </w:r>
      <w:r>
        <w:rPr>
          <w:rFonts w:eastAsia="SimSun" w:hint="eastAsia"/>
          <w:lang w:eastAsia="zh-CN"/>
        </w:rPr>
        <w:t xml:space="preserve">is only </w:t>
      </w:r>
      <w:r w:rsidR="00590B3F">
        <w:rPr>
          <w:rFonts w:eastAsia="SimSun"/>
          <w:lang w:eastAsia="zh-CN"/>
        </w:rPr>
        <w:t>mapped</w:t>
      </w:r>
      <w:r w:rsidR="00590B3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one </w:t>
      </w:r>
      <w:r w:rsidR="00590B3F">
        <w:rPr>
          <w:rFonts w:eastAsia="SimSun"/>
          <w:lang w:eastAsia="zh-CN"/>
        </w:rPr>
        <w:t>hypothesis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lastRenderedPageBreak/>
        <w:t>F</w:t>
      </w:r>
      <w:r>
        <w:rPr>
          <w:rFonts w:eastAsia="SimSun" w:hint="eastAsia"/>
          <w:lang w:eastAsia="zh-CN"/>
        </w:rPr>
        <w:t xml:space="preserve">or NC-JT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, one CSI reporting </w:t>
      </w:r>
      <w:r w:rsidR="00233499">
        <w:rPr>
          <w:rFonts w:eastAsiaTheme="minorEastAsia" w:hint="eastAsia"/>
          <w:lang w:eastAsia="zh-CN"/>
        </w:rPr>
        <w:t xml:space="preserve">setting </w:t>
      </w:r>
      <w:r>
        <w:rPr>
          <w:rFonts w:eastAsia="SimSun" w:hint="eastAsia"/>
          <w:lang w:eastAsia="zh-CN"/>
        </w:rPr>
        <w:t xml:space="preserve">corresponding to multiple hypotheses is more preferred, because it will simplify the CSI reporting </w:t>
      </w:r>
      <w:r>
        <w:rPr>
          <w:rFonts w:eastAsia="SimSun"/>
          <w:lang w:eastAsia="zh-CN"/>
        </w:rPr>
        <w:t>configuration</w:t>
      </w:r>
      <w:r>
        <w:rPr>
          <w:rFonts w:eastAsia="SimSun" w:hint="eastAsia"/>
          <w:lang w:eastAsia="zh-CN"/>
        </w:rPr>
        <w:t xml:space="preserve">. </w:t>
      </w:r>
      <w:r w:rsidR="009A3A31">
        <w:rPr>
          <w:rFonts w:eastAsiaTheme="minorEastAsia" w:hint="eastAsia"/>
          <w:lang w:eastAsia="zh-CN"/>
        </w:rPr>
        <w:t xml:space="preserve">In this context, one hypothesis is corresponding to </w:t>
      </w:r>
      <w:r w:rsidR="00691F62">
        <w:rPr>
          <w:rFonts w:eastAsiaTheme="minorEastAsia" w:hint="eastAsia"/>
          <w:lang w:eastAsia="zh-CN"/>
        </w:rPr>
        <w:t>one certain</w:t>
      </w:r>
      <w:r w:rsidR="009A3A31">
        <w:rPr>
          <w:rFonts w:eastAsiaTheme="minorEastAsia" w:hint="eastAsia"/>
          <w:lang w:eastAsia="zh-CN"/>
        </w:rPr>
        <w:t xml:space="preserve"> TRP selection and </w:t>
      </w:r>
      <w:r w:rsidR="00691F62">
        <w:rPr>
          <w:rFonts w:eastAsiaTheme="minorEastAsia"/>
          <w:lang w:eastAsia="zh-CN"/>
        </w:rPr>
        <w:t>specific</w:t>
      </w:r>
      <w:r w:rsidR="00691F62">
        <w:rPr>
          <w:rFonts w:eastAsiaTheme="minorEastAsia" w:hint="eastAsia"/>
          <w:lang w:eastAsia="zh-CN"/>
        </w:rPr>
        <w:t xml:space="preserve"> </w:t>
      </w:r>
      <w:r w:rsidR="009A3A31">
        <w:rPr>
          <w:rFonts w:eastAsiaTheme="minorEastAsia" w:hint="eastAsia"/>
          <w:lang w:eastAsia="zh-CN"/>
        </w:rPr>
        <w:t xml:space="preserve">CSI calculation.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hen, </w:t>
      </w:r>
      <w:r w:rsidR="00233499">
        <w:rPr>
          <w:rFonts w:eastAsiaTheme="minorEastAsia" w:hint="eastAsia"/>
          <w:lang w:eastAsia="zh-CN"/>
        </w:rPr>
        <w:t xml:space="preserve">one </w:t>
      </w:r>
      <w:r>
        <w:rPr>
          <w:rFonts w:eastAsia="SimSun" w:hint="eastAsia"/>
          <w:lang w:eastAsia="zh-CN"/>
        </w:rPr>
        <w:t xml:space="preserve">CSI reporting setting will be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with one or multiple CSI-RS </w:t>
      </w:r>
      <w:r>
        <w:rPr>
          <w:rFonts w:eastAsia="SimSun"/>
          <w:lang w:eastAsia="zh-CN"/>
        </w:rPr>
        <w:t>resource</w:t>
      </w:r>
      <w:r>
        <w:rPr>
          <w:rFonts w:eastAsia="SimSun" w:hint="eastAsia"/>
          <w:lang w:eastAsia="zh-CN"/>
        </w:rPr>
        <w:t xml:space="preserve"> settings for </w:t>
      </w:r>
      <w:r>
        <w:rPr>
          <w:rFonts w:eastAsia="SimSun"/>
          <w:lang w:eastAsia="zh-CN"/>
        </w:rPr>
        <w:t>channel</w:t>
      </w:r>
      <w:r>
        <w:rPr>
          <w:rFonts w:eastAsia="SimSun" w:hint="eastAsia"/>
          <w:lang w:eastAsia="zh-CN"/>
        </w:rPr>
        <w:t xml:space="preserve"> measurement and one or multiple resource settings for interference measurement, and also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with multiple CQI </w:t>
      </w:r>
      <w:r w:rsidR="00095977">
        <w:rPr>
          <w:rFonts w:eastAsiaTheme="minorEastAsia" w:hint="eastAsia"/>
          <w:lang w:eastAsia="zh-CN"/>
        </w:rPr>
        <w:t xml:space="preserve">hypotheses. </w:t>
      </w:r>
      <w:r w:rsidR="00095977">
        <w:rPr>
          <w:rFonts w:eastAsiaTheme="minorEastAsia"/>
          <w:lang w:eastAsia="zh-CN"/>
        </w:rPr>
        <w:t>G</w:t>
      </w:r>
      <w:r w:rsidR="00095977">
        <w:rPr>
          <w:rFonts w:eastAsiaTheme="minorEastAsia" w:hint="eastAsia"/>
          <w:lang w:eastAsia="zh-CN"/>
        </w:rPr>
        <w:t xml:space="preserve">enerally, one CQI hypothesis is corresponding to one specific CQI </w:t>
      </w:r>
      <w:r>
        <w:rPr>
          <w:rFonts w:eastAsia="SimSun"/>
          <w:lang w:eastAsia="zh-CN"/>
        </w:rPr>
        <w:t>calculation</w:t>
      </w:r>
      <w:r>
        <w:rPr>
          <w:rFonts w:eastAsia="SimSun" w:hint="eastAsia"/>
          <w:lang w:eastAsia="zh-CN"/>
        </w:rPr>
        <w:t>.</w:t>
      </w:r>
      <w:r w:rsidR="00233499" w:rsidDel="00233499">
        <w:rPr>
          <w:rFonts w:eastAsia="SimSun" w:hint="eastAsia"/>
          <w:lang w:eastAsia="zh-CN"/>
        </w:rPr>
        <w:t xml:space="preserve"> </w:t>
      </w:r>
    </w:p>
    <w:p w:rsidR="00D74D5F" w:rsidRDefault="00140A68" w:rsidP="00607922">
      <w:pPr>
        <w:pStyle w:val="a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</w:t>
      </w:r>
      <w:r>
        <w:rPr>
          <w:rFonts w:eastAsia="SimSun" w:hint="eastAsia"/>
          <w:b/>
          <w:lang w:eastAsia="zh-CN"/>
        </w:rPr>
        <w:t xml:space="preserve"> </w:t>
      </w:r>
      <w:r w:rsidR="00EF50A3">
        <w:rPr>
          <w:rFonts w:eastAsia="SimSun" w:hint="eastAsia"/>
          <w:b/>
          <w:lang w:eastAsia="zh-CN"/>
        </w:rPr>
        <w:t>7</w:t>
      </w:r>
      <w:r>
        <w:rPr>
          <w:rFonts w:eastAsia="SimSun" w:hint="eastAsia"/>
          <w:b/>
          <w:lang w:eastAsia="zh-CN"/>
        </w:rPr>
        <w:t xml:space="preserve">:  For NC-JT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, UE can be configured with </w:t>
      </w:r>
      <w:r w:rsidR="00233499" w:rsidRPr="00607922">
        <w:rPr>
          <w:rFonts w:eastAsia="SimSun" w:hint="eastAsia"/>
          <w:b/>
          <w:lang w:eastAsia="zh-CN"/>
        </w:rPr>
        <w:t xml:space="preserve">one </w:t>
      </w:r>
      <w:r>
        <w:rPr>
          <w:rFonts w:eastAsia="SimSun" w:hint="eastAsia"/>
          <w:b/>
          <w:lang w:eastAsia="zh-CN"/>
        </w:rPr>
        <w:t xml:space="preserve">CSI reporting setting, where </w:t>
      </w:r>
      <w:r w:rsidR="003A43F2" w:rsidRPr="00607922">
        <w:rPr>
          <w:rFonts w:eastAsia="SimSun" w:hint="eastAsia"/>
          <w:b/>
          <w:lang w:eastAsia="zh-CN"/>
        </w:rPr>
        <w:t xml:space="preserve">this reporting setting </w:t>
      </w:r>
      <w:r>
        <w:rPr>
          <w:rFonts w:eastAsia="SimSun" w:hint="eastAsia"/>
          <w:b/>
          <w:lang w:eastAsia="zh-CN"/>
        </w:rPr>
        <w:t xml:space="preserve">is </w:t>
      </w:r>
      <w:r>
        <w:rPr>
          <w:rFonts w:eastAsia="SimSun"/>
          <w:b/>
          <w:lang w:eastAsia="zh-CN"/>
        </w:rPr>
        <w:t>associated</w:t>
      </w:r>
      <w:r>
        <w:rPr>
          <w:rFonts w:eastAsia="SimSun" w:hint="eastAsia"/>
          <w:b/>
          <w:lang w:eastAsia="zh-CN"/>
        </w:rPr>
        <w:t xml:space="preserve"> with one or </w:t>
      </w:r>
      <w:r>
        <w:rPr>
          <w:rFonts w:eastAsia="SimSun"/>
          <w:b/>
          <w:lang w:eastAsia="zh-CN"/>
        </w:rPr>
        <w:t>multiple</w:t>
      </w:r>
      <w:r>
        <w:rPr>
          <w:rFonts w:eastAsia="SimSun" w:hint="eastAsia"/>
          <w:b/>
          <w:lang w:eastAsia="zh-CN"/>
        </w:rPr>
        <w:t xml:space="preserve"> NZP-CSI-RS resource settings for </w:t>
      </w:r>
      <w:r>
        <w:rPr>
          <w:rFonts w:eastAsia="SimSun"/>
          <w:b/>
          <w:lang w:eastAsia="zh-CN"/>
        </w:rPr>
        <w:t>channel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measurement</w:t>
      </w:r>
      <w:r>
        <w:rPr>
          <w:rFonts w:eastAsia="SimSun" w:hint="eastAsia"/>
          <w:b/>
          <w:lang w:eastAsia="zh-CN"/>
        </w:rPr>
        <w:t xml:space="preserve"> and one or </w:t>
      </w:r>
      <w:r>
        <w:rPr>
          <w:rFonts w:eastAsia="SimSun"/>
          <w:b/>
          <w:lang w:eastAsia="zh-CN"/>
        </w:rPr>
        <w:t>multiple</w:t>
      </w:r>
      <w:r>
        <w:rPr>
          <w:rFonts w:eastAsia="SimSun" w:hint="eastAsia"/>
          <w:b/>
          <w:lang w:eastAsia="zh-CN"/>
        </w:rPr>
        <w:t xml:space="preserve"> resource setting for interference measurement, as well as multiple CQI calculation hypotheses.</w:t>
      </w:r>
    </w:p>
    <w:p w:rsidR="00140A68" w:rsidRPr="005F46F0" w:rsidRDefault="00140A68" w:rsidP="00140A68">
      <w:pPr>
        <w:pStyle w:val="a0"/>
        <w:ind w:left="420"/>
        <w:rPr>
          <w:rFonts w:eastAsia="SimSun"/>
          <w:lang w:eastAsia="zh-CN"/>
        </w:rPr>
      </w:pPr>
    </w:p>
    <w:p w:rsidR="00140A68" w:rsidRPr="0042755F" w:rsidRDefault="00140A68" w:rsidP="00140A68">
      <w:pPr>
        <w:pStyle w:val="a0"/>
        <w:numPr>
          <w:ilvl w:val="0"/>
          <w:numId w:val="53"/>
        </w:numPr>
        <w:rPr>
          <w:rFonts w:eastAsia="SimSun"/>
          <w:b/>
          <w:lang w:eastAsia="zh-CN"/>
        </w:rPr>
      </w:pPr>
      <w:r w:rsidRPr="0042755F">
        <w:rPr>
          <w:rFonts w:eastAsia="SimSun" w:hint="eastAsia"/>
          <w:b/>
          <w:lang w:eastAsia="zh-CN"/>
        </w:rPr>
        <w:t xml:space="preserve">CSI </w:t>
      </w:r>
      <w:r>
        <w:rPr>
          <w:rFonts w:eastAsia="SimSun" w:hint="eastAsia"/>
          <w:b/>
          <w:lang w:eastAsia="zh-CN"/>
        </w:rPr>
        <w:t xml:space="preserve">calculation and reporting </w:t>
      </w:r>
      <w:r w:rsidRPr="0042755F">
        <w:rPr>
          <w:rFonts w:eastAsia="SimSun" w:hint="eastAsia"/>
          <w:b/>
          <w:lang w:eastAsia="zh-CN"/>
        </w:rPr>
        <w:t xml:space="preserve">for </w:t>
      </w:r>
      <w:r>
        <w:rPr>
          <w:rFonts w:eastAsia="SimSun" w:hint="eastAsia"/>
          <w:b/>
          <w:lang w:eastAsia="zh-CN"/>
        </w:rPr>
        <w:t>NC-JT</w:t>
      </w:r>
    </w:p>
    <w:p w:rsidR="00140A68" w:rsidRDefault="00140A68" w:rsidP="00140A68">
      <w:pPr>
        <w:pStyle w:val="a0"/>
        <w:ind w:left="42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the NC-JT, </w:t>
      </w:r>
      <w:r>
        <w:rPr>
          <w:rFonts w:eastAsia="SimSun"/>
          <w:lang w:eastAsia="zh-CN"/>
        </w:rPr>
        <w:t xml:space="preserve">different layers of </w:t>
      </w:r>
      <w:r>
        <w:rPr>
          <w:rFonts w:eastAsia="SimSun" w:hint="eastAsia"/>
          <w:lang w:eastAsia="zh-CN"/>
        </w:rPr>
        <w:t>one PDSCH may com</w:t>
      </w:r>
      <w:r>
        <w:rPr>
          <w:rFonts w:eastAsia="SimSun"/>
          <w:lang w:eastAsia="zh-CN"/>
        </w:rPr>
        <w:t xml:space="preserve">e </w:t>
      </w:r>
      <w:r>
        <w:rPr>
          <w:rFonts w:eastAsia="SimSun" w:hint="eastAsia"/>
          <w:lang w:eastAsia="zh-CN"/>
        </w:rPr>
        <w:t xml:space="preserve">from multiple TRPs, UE will </w:t>
      </w:r>
      <w:r>
        <w:rPr>
          <w:rFonts w:eastAsia="SimSun"/>
          <w:lang w:eastAsia="zh-CN"/>
        </w:rPr>
        <w:t>calculate</w:t>
      </w:r>
      <w:r>
        <w:rPr>
          <w:rFonts w:eastAsia="SimSun" w:hint="eastAsia"/>
          <w:lang w:eastAsia="zh-CN"/>
        </w:rPr>
        <w:t xml:space="preserve"> the maximum rank based on two TRP channel status. PMI calculation need</w:t>
      </w:r>
      <w:r>
        <w:rPr>
          <w:rFonts w:eastAsia="SimSun"/>
          <w:lang w:eastAsia="zh-CN"/>
        </w:rPr>
        <w:t xml:space="preserve"> to</w:t>
      </w:r>
      <w:r>
        <w:rPr>
          <w:rFonts w:eastAsia="SimSun" w:hint="eastAsia"/>
          <w:lang w:eastAsia="zh-CN"/>
        </w:rPr>
        <w:t xml:space="preserve"> consider the inter-layer interference and CQI will be derived by selected PMI and transmission layers.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should be noted that PMI dimension is restricted to the antenna port number of single CSI resource. 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ne new issue is that one CW may be mapping to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TRPs, in this case, one CQI is still linked to one CW, but CQI calculation will be associated to layer</w:t>
      </w:r>
      <w:r w:rsidR="00590B3F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from </w:t>
      </w:r>
      <w:r>
        <w:rPr>
          <w:rFonts w:eastAsia="SimSun"/>
          <w:lang w:eastAsia="zh-CN"/>
        </w:rPr>
        <w:t>multiple</w:t>
      </w:r>
      <w:r>
        <w:rPr>
          <w:rFonts w:eastAsia="SimSun" w:hint="eastAsia"/>
          <w:lang w:eastAsia="zh-CN"/>
        </w:rPr>
        <w:t xml:space="preserve"> TRPs. </w:t>
      </w:r>
    </w:p>
    <w:p w:rsidR="00140A68" w:rsidRPr="00371AB9" w:rsidRDefault="00140A68" w:rsidP="00140A68">
      <w:pPr>
        <w:pStyle w:val="a0"/>
        <w:ind w:left="420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hen </w:t>
      </w:r>
      <w:r>
        <w:rPr>
          <w:rFonts w:eastAsia="SimSun"/>
          <w:lang w:eastAsia="zh-CN"/>
        </w:rPr>
        <w:t xml:space="preserve">two PDSCH are transmitted to the UE where each PDSCH comes from a different TRP, </w:t>
      </w:r>
      <w:r>
        <w:rPr>
          <w:rFonts w:eastAsia="SimSun" w:hint="eastAsia"/>
          <w:lang w:eastAsia="zh-CN"/>
        </w:rPr>
        <w:t xml:space="preserve">UE still needs to perform one joint CSI calculation and selection based on selected TRPs. but the codeword to layer mapping is much simpler. Considering the complexity of ACK/NAK feedback and CQI reporting, as discussed in </w:t>
      </w:r>
      <w:r w:rsidR="00A6566B">
        <w:rPr>
          <w:rFonts w:eastAsia="SimSun" w:hint="eastAsia"/>
          <w:lang w:eastAsia="zh-CN"/>
        </w:rPr>
        <w:t xml:space="preserve">section </w:t>
      </w:r>
      <w:r w:rsidR="00120C85">
        <w:rPr>
          <w:rFonts w:eastAsia="SimSun" w:hint="eastAsia"/>
          <w:lang w:eastAsia="zh-CN"/>
        </w:rPr>
        <w:t>4</w:t>
      </w:r>
      <w:r w:rsidR="00A6566B"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lang w:eastAsia="zh-CN"/>
        </w:rPr>
        <w:t>we prefer one CW per PDSCH for two PDSCH transmissions.</w:t>
      </w:r>
      <w:r w:rsidR="00371AB9">
        <w:rPr>
          <w:rFonts w:eastAsiaTheme="minorEastAsia" w:hint="eastAsia"/>
          <w:lang w:eastAsia="zh-CN"/>
        </w:rPr>
        <w:t xml:space="preserve"> </w:t>
      </w:r>
      <w:r w:rsidR="00371AB9">
        <w:rPr>
          <w:rFonts w:eastAsiaTheme="minorEastAsia"/>
          <w:lang w:eastAsia="zh-CN"/>
        </w:rPr>
        <w:t>T</w:t>
      </w:r>
      <w:r w:rsidR="00371AB9">
        <w:rPr>
          <w:rFonts w:eastAsiaTheme="minorEastAsia" w:hint="eastAsia"/>
          <w:lang w:eastAsia="zh-CN"/>
        </w:rPr>
        <w:t xml:space="preserve">hen for multiple PDSCH scheduling, </w:t>
      </w:r>
      <w:r w:rsidR="002D1F5F">
        <w:rPr>
          <w:rFonts w:eastAsiaTheme="minorEastAsia" w:hint="eastAsia"/>
          <w:lang w:eastAsia="zh-CN"/>
        </w:rPr>
        <w:t>at most 2 CQIs need</w:t>
      </w:r>
      <w:r w:rsidR="00371AB9">
        <w:rPr>
          <w:rFonts w:eastAsiaTheme="minorEastAsia" w:hint="eastAsia"/>
          <w:lang w:eastAsia="zh-CN"/>
        </w:rPr>
        <w:t xml:space="preserve"> to report. </w:t>
      </w:r>
      <w:r w:rsidR="00AC12F7">
        <w:rPr>
          <w:rFonts w:eastAsiaTheme="minorEastAsia"/>
          <w:lang w:eastAsia="zh-CN"/>
        </w:rPr>
        <w:t>M</w:t>
      </w:r>
      <w:r w:rsidR="00AC12F7">
        <w:rPr>
          <w:rFonts w:eastAsiaTheme="minorEastAsia" w:hint="eastAsia"/>
          <w:lang w:eastAsia="zh-CN"/>
        </w:rPr>
        <w:t>ore specifically, one CQI is corresponding to one PDSCH.</w:t>
      </w:r>
    </w:p>
    <w:p w:rsidR="00140A68" w:rsidRDefault="00140A68" w:rsidP="00140A68">
      <w:pPr>
        <w:pStyle w:val="a0"/>
        <w:rPr>
          <w:rFonts w:eastAsia="SimSun"/>
          <w:b/>
          <w:lang w:eastAsia="zh-CN"/>
        </w:rPr>
      </w:pPr>
      <w:r w:rsidRPr="00701F34">
        <w:rPr>
          <w:rFonts w:eastAsia="SimSun" w:hint="eastAsia"/>
          <w:b/>
          <w:lang w:eastAsia="zh-CN"/>
        </w:rPr>
        <w:t xml:space="preserve">Proposal </w:t>
      </w:r>
      <w:r w:rsidR="004A1C51">
        <w:rPr>
          <w:rFonts w:eastAsia="SimSun" w:hint="eastAsia"/>
          <w:b/>
          <w:lang w:eastAsia="zh-CN"/>
        </w:rPr>
        <w:t>8</w:t>
      </w:r>
      <w:r w:rsidRPr="00701F34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 xml:space="preserve">Support </w:t>
      </w:r>
      <w:r>
        <w:rPr>
          <w:rFonts w:eastAsia="SimSun"/>
          <w:b/>
          <w:lang w:eastAsia="zh-CN"/>
        </w:rPr>
        <w:t xml:space="preserve">separate CSI reporting </w:t>
      </w:r>
      <w:r>
        <w:rPr>
          <w:rFonts w:eastAsia="SimSun" w:hint="eastAsia"/>
          <w:b/>
          <w:lang w:eastAsia="zh-CN"/>
        </w:rPr>
        <w:t xml:space="preserve">configuration for single PDSCH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 and multiple PDSCH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.  </w:t>
      </w:r>
    </w:p>
    <w:p w:rsidR="00140A68" w:rsidRPr="00BC0CB7" w:rsidRDefault="00140A68" w:rsidP="00140A68">
      <w:pPr>
        <w:pStyle w:val="a0"/>
        <w:rPr>
          <w:rFonts w:eastAsia="SimSun"/>
          <w:lang w:eastAsia="zh-CN"/>
        </w:rPr>
      </w:pPr>
    </w:p>
    <w:p w:rsidR="00140A68" w:rsidRDefault="00140A68" w:rsidP="00140A68">
      <w:pPr>
        <w:pStyle w:val="a0"/>
        <w:numPr>
          <w:ilvl w:val="0"/>
          <w:numId w:val="53"/>
        </w:num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C</w:t>
      </w:r>
      <w:r>
        <w:rPr>
          <w:rFonts w:eastAsia="SimSun" w:hint="eastAsia"/>
          <w:b/>
          <w:lang w:eastAsia="zh-CN"/>
        </w:rPr>
        <w:t>SI feedback to support the switching between DPS and NC-JT</w:t>
      </w:r>
    </w:p>
    <w:p w:rsidR="00140A68" w:rsidRDefault="00140A68" w:rsidP="00140A68">
      <w:pPr>
        <w:pStyle w:val="a0"/>
        <w:rPr>
          <w:rFonts w:eastAsia="SimSun"/>
          <w:lang w:eastAsia="zh-CN"/>
        </w:rPr>
      </w:pPr>
      <w:r w:rsidRPr="00413751">
        <w:rPr>
          <w:rFonts w:eastAsia="SimSun"/>
          <w:lang w:eastAsia="zh-CN"/>
        </w:rPr>
        <w:t>O</w:t>
      </w:r>
      <w:r w:rsidRPr="00413751">
        <w:rPr>
          <w:rFonts w:eastAsia="SimSun" w:hint="eastAsia"/>
          <w:lang w:eastAsia="zh-CN"/>
        </w:rPr>
        <w:t xml:space="preserve">ptimally, </w:t>
      </w:r>
      <w:r>
        <w:rPr>
          <w:rFonts w:eastAsia="SimSun" w:hint="eastAsia"/>
          <w:lang w:eastAsia="zh-CN"/>
        </w:rPr>
        <w:t xml:space="preserve">if supporting DPS and NC-JT </w:t>
      </w:r>
      <w:r>
        <w:rPr>
          <w:rFonts w:eastAsia="SimSun"/>
          <w:lang w:eastAsia="zh-CN"/>
        </w:rPr>
        <w:t>simultaneously</w:t>
      </w:r>
      <w:r>
        <w:rPr>
          <w:rFonts w:eastAsia="SimSun" w:hint="eastAsia"/>
          <w:lang w:eastAsia="zh-CN"/>
        </w:rPr>
        <w:t xml:space="preserve">, all possible CSI combination should be configured together.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example, for 2-TRP case, total CSI combinations/hypotheses are shown as the follows: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4"/>
        <w:gridCol w:w="1691"/>
        <w:gridCol w:w="2410"/>
      </w:tblGrid>
      <w:tr w:rsidR="00140A68" w:rsidRPr="008E4DA1" w:rsidTr="00AF6261">
        <w:tc>
          <w:tcPr>
            <w:tcW w:w="189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CSI hypotheses</w:t>
            </w:r>
            <w:r>
              <w:rPr>
                <w:rFonts w:eastAsia="SimSun" w:hint="eastAsia"/>
                <w:lang w:eastAsia="zh-CN"/>
              </w:rPr>
              <w:t>/reporting</w:t>
            </w:r>
          </w:p>
        </w:tc>
        <w:tc>
          <w:tcPr>
            <w:tcW w:w="1691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TRP1</w:t>
            </w:r>
          </w:p>
        </w:tc>
        <w:tc>
          <w:tcPr>
            <w:tcW w:w="2410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TRP2</w:t>
            </w:r>
          </w:p>
        </w:tc>
      </w:tr>
      <w:tr w:rsidR="00140A68" w:rsidRPr="008E4DA1" w:rsidTr="00AF6261">
        <w:tc>
          <w:tcPr>
            <w:tcW w:w="189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DPS1</w:t>
            </w:r>
          </w:p>
        </w:tc>
        <w:tc>
          <w:tcPr>
            <w:tcW w:w="1691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0</w:t>
            </w:r>
          </w:p>
        </w:tc>
      </w:tr>
      <w:tr w:rsidR="00140A68" w:rsidRPr="008E4DA1" w:rsidTr="00AF6261">
        <w:tc>
          <w:tcPr>
            <w:tcW w:w="189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DPS2</w:t>
            </w:r>
          </w:p>
        </w:tc>
        <w:tc>
          <w:tcPr>
            <w:tcW w:w="1691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2410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1</w:t>
            </w:r>
          </w:p>
        </w:tc>
      </w:tr>
      <w:tr w:rsidR="00140A68" w:rsidRPr="008E4DA1" w:rsidTr="00AF6261">
        <w:tc>
          <w:tcPr>
            <w:tcW w:w="189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NC-JT1</w:t>
            </w:r>
          </w:p>
        </w:tc>
        <w:tc>
          <w:tcPr>
            <w:tcW w:w="1691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1</w:t>
            </w:r>
          </w:p>
        </w:tc>
      </w:tr>
    </w:tbl>
    <w:p w:rsidR="00140A68" w:rsidRDefault="00140A68" w:rsidP="00140A68">
      <w:pPr>
        <w:pStyle w:val="a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  </w:t>
      </w:r>
      <w:r w:rsidRPr="00C4139E">
        <w:rPr>
          <w:rFonts w:eastAsia="SimSun" w:hint="eastAsia"/>
          <w:lang w:eastAsia="zh-CN"/>
        </w:rPr>
        <w:t xml:space="preserve"> </w:t>
      </w:r>
      <w:r w:rsidRPr="00C4139E">
        <w:rPr>
          <w:rFonts w:eastAsia="SimSun"/>
          <w:lang w:eastAsia="zh-CN"/>
        </w:rPr>
        <w:t>T</w:t>
      </w:r>
      <w:r w:rsidRPr="00C4139E">
        <w:rPr>
          <w:rFonts w:eastAsia="SimSun" w:hint="eastAsia"/>
          <w:lang w:eastAsia="zh-CN"/>
        </w:rPr>
        <w:t xml:space="preserve">able 1 CSI hypotheses for </w:t>
      </w:r>
      <w:r>
        <w:rPr>
          <w:rFonts w:eastAsia="SimSun" w:hint="eastAsia"/>
          <w:lang w:eastAsia="zh-CN"/>
        </w:rPr>
        <w:t>2</w:t>
      </w:r>
      <w:r w:rsidRPr="00C4139E">
        <w:rPr>
          <w:rFonts w:eastAsia="SimSun" w:hint="eastAsia"/>
          <w:lang w:eastAsia="zh-CN"/>
        </w:rPr>
        <w:t xml:space="preserve"> TRP </w:t>
      </w:r>
      <w:r w:rsidRPr="00C4139E">
        <w:rPr>
          <w:rFonts w:eastAsia="SimSun"/>
          <w:lang w:eastAsia="zh-CN"/>
        </w:rPr>
        <w:t>transmission</w:t>
      </w:r>
      <w:r w:rsidRPr="00C4139E">
        <w:rPr>
          <w:rFonts w:eastAsia="SimSun" w:hint="eastAsia"/>
          <w:lang w:eastAsia="zh-CN"/>
        </w:rPr>
        <w:t xml:space="preserve"> set </w:t>
      </w:r>
      <w:r>
        <w:rPr>
          <w:rFonts w:eastAsia="SimSun" w:hint="eastAsia"/>
          <w:lang w:eastAsia="zh-CN"/>
        </w:rPr>
        <w:t>(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means this CSI-RS is used for PMI calculation)</w:t>
      </w:r>
    </w:p>
    <w:p w:rsidR="00140A68" w:rsidRDefault="00140A68" w:rsidP="00140A68">
      <w:pPr>
        <w:pStyle w:val="a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From the above table, in total 3 CSI hypotheses are needed to support all </w:t>
      </w:r>
      <w:r>
        <w:rPr>
          <w:rFonts w:eastAsia="SimSun"/>
          <w:lang w:eastAsia="zh-CN"/>
        </w:rPr>
        <w:t>possible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ways in 2-TRP transmission set.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all CQIs are reported with </w:t>
      </w:r>
      <w:r>
        <w:rPr>
          <w:rFonts w:eastAsia="SimSun"/>
          <w:lang w:eastAsia="zh-CN"/>
        </w:rPr>
        <w:t>periodic</w:t>
      </w:r>
      <w:r>
        <w:rPr>
          <w:rFonts w:eastAsia="SimSun" w:hint="eastAsia"/>
          <w:lang w:eastAsia="zh-CN"/>
        </w:rPr>
        <w:t xml:space="preserve"> way, it would cause much overhead in UL feedback. </w:t>
      </w:r>
      <w:r>
        <w:rPr>
          <w:rFonts w:eastAsia="SimSun"/>
          <w:lang w:eastAsia="zh-CN"/>
        </w:rPr>
        <w:t xml:space="preserve">For </w:t>
      </w:r>
      <w:r>
        <w:rPr>
          <w:rFonts w:eastAsia="SimSun" w:hint="eastAsia"/>
          <w:lang w:eastAsia="zh-CN"/>
        </w:rPr>
        <w:t xml:space="preserve">sake of overhead reduction, one alternative solution is using aperiodic CSI reporting for </w:t>
      </w:r>
      <w:r w:rsidRPr="0001348D">
        <w:rPr>
          <w:rFonts w:eastAsia="SimSun" w:hint="eastAsia"/>
          <w:lang w:eastAsia="zh-CN"/>
        </w:rPr>
        <w:t xml:space="preserve">NC-JT CSI hypotheses </w:t>
      </w:r>
      <w:r>
        <w:rPr>
          <w:rFonts w:eastAsia="SimSun"/>
          <w:lang w:eastAsia="zh-CN"/>
        </w:rPr>
        <w:t>[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]</w:t>
      </w:r>
      <w:r w:rsidRPr="0001348D">
        <w:rPr>
          <w:rFonts w:eastAsia="SimSun" w:hint="eastAsia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this aperiodic triggering, in pros aspect, it could save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overhead, but in cons aspect, it needs additional DCI triggering, meanwhile, if supporting dynamic switching of DPS and NC-JT, </w:t>
      </w:r>
      <w:r>
        <w:rPr>
          <w:rFonts w:eastAsia="SimSun"/>
          <w:lang w:eastAsia="zh-CN"/>
        </w:rPr>
        <w:t>periodic</w:t>
      </w:r>
      <w:r>
        <w:rPr>
          <w:rFonts w:eastAsia="SimSun" w:hint="eastAsia"/>
          <w:lang w:eastAsia="zh-CN"/>
        </w:rPr>
        <w:t xml:space="preserve"> CSI feedback is desired. </w:t>
      </w:r>
      <w:r w:rsidRPr="00E5081A">
        <w:rPr>
          <w:rFonts w:eastAsia="SimSun"/>
          <w:lang w:eastAsia="zh-CN"/>
        </w:rPr>
        <w:t>I</w:t>
      </w:r>
      <w:r w:rsidRPr="00E5081A">
        <w:rPr>
          <w:rFonts w:eastAsia="SimSun" w:hint="eastAsia"/>
          <w:lang w:eastAsia="zh-CN"/>
        </w:rPr>
        <w:t>n order to simplify the CSI feedback configuration, some optimization</w:t>
      </w:r>
      <w:r>
        <w:rPr>
          <w:rFonts w:eastAsia="SimSun" w:hint="eastAsia"/>
          <w:lang w:eastAsia="zh-CN"/>
        </w:rPr>
        <w:t>s</w:t>
      </w:r>
      <w:r w:rsidRPr="00E5081A">
        <w:rPr>
          <w:rFonts w:eastAsia="SimSun" w:hint="eastAsia"/>
          <w:lang w:eastAsia="zh-CN"/>
        </w:rPr>
        <w:t xml:space="preserve"> can be considered. </w:t>
      </w:r>
    </w:p>
    <w:p w:rsidR="0056562F" w:rsidRDefault="00140A68" w:rsidP="00140A68">
      <w:pPr>
        <w:pStyle w:val="a0"/>
        <w:rPr>
          <w:rFonts w:eastAsiaTheme="minorEastAsia"/>
          <w:lang w:eastAsia="zh-CN"/>
        </w:rPr>
      </w:pPr>
      <w:r w:rsidRPr="00E5081A">
        <w:rPr>
          <w:rFonts w:eastAsia="SimSun"/>
          <w:lang w:eastAsia="zh-CN"/>
        </w:rPr>
        <w:t>F</w:t>
      </w:r>
      <w:r w:rsidRPr="00E5081A">
        <w:rPr>
          <w:rFonts w:eastAsia="SimSun" w:hint="eastAsia"/>
          <w:lang w:eastAsia="zh-CN"/>
        </w:rPr>
        <w:t xml:space="preserve">or instance, when 2-TRP NC-JT is configured, if RI of each TRP is greater than 0, it will be corresponding to NC-JT </w:t>
      </w:r>
      <w:r w:rsidRPr="00E5081A">
        <w:rPr>
          <w:rFonts w:eastAsia="SimSun"/>
          <w:lang w:eastAsia="zh-CN"/>
        </w:rPr>
        <w:t>transmission</w:t>
      </w:r>
      <w:r w:rsidRPr="00E5081A">
        <w:rPr>
          <w:rFonts w:eastAsia="SimSun" w:hint="eastAsia"/>
          <w:lang w:eastAsia="zh-CN"/>
        </w:rPr>
        <w:t xml:space="preserve">, but if RI value </w:t>
      </w:r>
      <w:r>
        <w:rPr>
          <w:rFonts w:eastAsia="SimSun" w:hint="eastAsia"/>
          <w:lang w:eastAsia="zh-CN"/>
        </w:rPr>
        <w:t xml:space="preserve">of </w:t>
      </w:r>
      <w:r w:rsidRPr="00E5081A">
        <w:rPr>
          <w:rFonts w:eastAsia="SimSun" w:hint="eastAsia"/>
          <w:lang w:eastAsia="zh-CN"/>
        </w:rPr>
        <w:t xml:space="preserve">one </w:t>
      </w:r>
      <w:r>
        <w:rPr>
          <w:rFonts w:eastAsia="SimSun" w:hint="eastAsia"/>
          <w:lang w:eastAsia="zh-CN"/>
        </w:rPr>
        <w:t xml:space="preserve">TRP </w:t>
      </w:r>
      <w:r w:rsidRPr="00E5081A">
        <w:rPr>
          <w:rFonts w:eastAsia="SimSun" w:hint="eastAsia"/>
          <w:lang w:eastAsia="zh-CN"/>
        </w:rPr>
        <w:t>is e</w:t>
      </w:r>
      <w:r>
        <w:rPr>
          <w:rFonts w:eastAsia="SimSun" w:hint="eastAsia"/>
          <w:lang w:eastAsia="zh-CN"/>
        </w:rPr>
        <w:t xml:space="preserve">qual to 0, it is equivalent </w:t>
      </w:r>
      <w:r w:rsidRPr="00E5081A"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  <w:lang w:eastAsia="zh-CN"/>
        </w:rPr>
        <w:t>only another T</w:t>
      </w:r>
      <w:r w:rsidRPr="00E5081A">
        <w:rPr>
          <w:rFonts w:eastAsia="SimSun" w:hint="eastAsia"/>
          <w:lang w:eastAsia="zh-CN"/>
        </w:rPr>
        <w:t xml:space="preserve">RP selected, in other words, DPS becomes one special NC-JT </w:t>
      </w:r>
      <w:r w:rsidRPr="00E5081A">
        <w:rPr>
          <w:rFonts w:eastAsia="SimSun"/>
          <w:lang w:eastAsia="zh-CN"/>
        </w:rPr>
        <w:t>transmission</w:t>
      </w:r>
      <w:r w:rsidRPr="00E5081A">
        <w:rPr>
          <w:rFonts w:eastAsia="SimSun" w:hint="eastAsia"/>
          <w:lang w:eastAsia="zh-CN"/>
        </w:rPr>
        <w:t>.</w:t>
      </w:r>
      <w:r>
        <w:rPr>
          <w:rFonts w:eastAsia="SimSun" w:hint="eastAsia"/>
          <w:lang w:eastAsia="zh-CN"/>
        </w:rPr>
        <w:t xml:space="preserve"> As shown in the table 2, for one NC-JT combination, single TRP selection means another TRP have no data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, in this case, DPS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becomes one sub-mode of NC-JT. For CSI feedback, UE can report one joint CSI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with NC-JT, where the main difference compared to table 1 is that if only one TRP is selected, the RI of another TRP is equal to 0.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the CSI calculation process, UE will perform the comparison of normal NC-TJ and DPS. </w:t>
      </w: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 xml:space="preserve">ased on throughput </w:t>
      </w:r>
      <w:r w:rsidR="00F73D5E">
        <w:rPr>
          <w:rFonts w:eastAsiaTheme="minorEastAsia" w:hint="eastAsia"/>
          <w:lang w:eastAsia="zh-CN"/>
        </w:rPr>
        <w:t xml:space="preserve">or equivalent performance </w:t>
      </w:r>
      <w:r>
        <w:rPr>
          <w:rFonts w:eastAsia="SimSun" w:hint="eastAsia"/>
          <w:lang w:eastAsia="zh-CN"/>
        </w:rPr>
        <w:t>comparison, UE will only report one CSI, either DPS, or NC-JT.</w:t>
      </w:r>
      <w:r w:rsidR="00F73D5E">
        <w:rPr>
          <w:rFonts w:eastAsiaTheme="minorEastAsia" w:hint="eastAsia"/>
          <w:lang w:eastAsia="zh-CN"/>
        </w:rPr>
        <w:t xml:space="preserve"> For DPS, only one TRP </w:t>
      </w:r>
      <w:r w:rsidR="00F73D5E">
        <w:rPr>
          <w:rFonts w:eastAsiaTheme="minorEastAsia"/>
          <w:lang w:eastAsia="zh-CN"/>
        </w:rPr>
        <w:t xml:space="preserve">is selected, </w:t>
      </w:r>
      <w:r w:rsidR="00F73D5E">
        <w:rPr>
          <w:rFonts w:eastAsiaTheme="minorEastAsia" w:hint="eastAsia"/>
          <w:lang w:eastAsia="zh-CN"/>
        </w:rPr>
        <w:t xml:space="preserve">so its related PMI and CQI are valid, </w:t>
      </w:r>
      <w:r w:rsidR="00E27122">
        <w:rPr>
          <w:rFonts w:eastAsiaTheme="minorEastAsia" w:hint="eastAsia"/>
          <w:lang w:eastAsia="zh-CN"/>
        </w:rPr>
        <w:t xml:space="preserve">and </w:t>
      </w:r>
      <w:r w:rsidR="00D13FAA">
        <w:rPr>
          <w:rFonts w:eastAsiaTheme="minorEastAsia" w:hint="eastAsia"/>
          <w:lang w:eastAsia="zh-CN"/>
        </w:rPr>
        <w:t xml:space="preserve">CSI </w:t>
      </w:r>
      <w:r w:rsidR="00D13FAA">
        <w:rPr>
          <w:rFonts w:eastAsiaTheme="minorEastAsia"/>
          <w:lang w:eastAsia="zh-CN"/>
        </w:rPr>
        <w:t>information</w:t>
      </w:r>
      <w:r w:rsidR="00D13FAA">
        <w:rPr>
          <w:rFonts w:eastAsiaTheme="minorEastAsia" w:hint="eastAsia"/>
          <w:lang w:eastAsia="zh-CN"/>
        </w:rPr>
        <w:t xml:space="preserve"> of </w:t>
      </w:r>
      <w:r w:rsidR="00F73D5E">
        <w:rPr>
          <w:rFonts w:eastAsiaTheme="minorEastAsia" w:hint="eastAsia"/>
          <w:lang w:eastAsia="zh-CN"/>
        </w:rPr>
        <w:t xml:space="preserve">another TRP will be ignored. </w:t>
      </w:r>
      <w:r w:rsidR="00F73D5E">
        <w:rPr>
          <w:rFonts w:eastAsiaTheme="minorEastAsia"/>
          <w:lang w:eastAsia="zh-CN"/>
        </w:rPr>
        <w:t>F</w:t>
      </w:r>
      <w:r w:rsidR="00F73D5E">
        <w:rPr>
          <w:rFonts w:eastAsiaTheme="minorEastAsia" w:hint="eastAsia"/>
          <w:lang w:eastAsia="zh-CN"/>
        </w:rPr>
        <w:t xml:space="preserve">or NC-JT, the CSI information includes: two RIs, two PMIs and one or two CQIs. </w:t>
      </w:r>
      <w:r w:rsidR="00F73D5E">
        <w:rPr>
          <w:rFonts w:eastAsiaTheme="minorEastAsia"/>
          <w:lang w:eastAsia="zh-CN"/>
        </w:rPr>
        <w:t>S</w:t>
      </w:r>
      <w:r w:rsidR="00F73D5E">
        <w:rPr>
          <w:rFonts w:eastAsiaTheme="minorEastAsia" w:hint="eastAsia"/>
          <w:lang w:eastAsia="zh-CN"/>
        </w:rPr>
        <w:t xml:space="preserve">ince </w:t>
      </w:r>
      <w:r w:rsidR="00D13FAA">
        <w:rPr>
          <w:rFonts w:eastAsiaTheme="minorEastAsia" w:hint="eastAsia"/>
          <w:lang w:eastAsia="zh-CN"/>
        </w:rPr>
        <w:t>DPS or</w:t>
      </w:r>
      <w:r w:rsidR="00F73D5E">
        <w:rPr>
          <w:rFonts w:eastAsiaTheme="minorEastAsia" w:hint="eastAsia"/>
          <w:lang w:eastAsia="zh-CN"/>
        </w:rPr>
        <w:t xml:space="preserve"> NC-JT </w:t>
      </w:r>
      <w:r w:rsidR="00D13FAA">
        <w:rPr>
          <w:rFonts w:eastAsiaTheme="minorEastAsia" w:hint="eastAsia"/>
          <w:lang w:eastAsia="zh-CN"/>
        </w:rPr>
        <w:t xml:space="preserve">is dynamically switched, CSI payload will be varied. </w:t>
      </w:r>
      <w:r w:rsidR="00D13FAA">
        <w:rPr>
          <w:rFonts w:eastAsiaTheme="minorEastAsia"/>
          <w:lang w:eastAsia="zh-CN"/>
        </w:rPr>
        <w:t>I</w:t>
      </w:r>
      <w:r w:rsidR="00D13FAA">
        <w:rPr>
          <w:rFonts w:eastAsiaTheme="minorEastAsia" w:hint="eastAsia"/>
          <w:lang w:eastAsia="zh-CN"/>
        </w:rPr>
        <w:t xml:space="preserve">n order to keep </w:t>
      </w:r>
      <w:r w:rsidR="00D13FAA">
        <w:rPr>
          <w:rFonts w:eastAsiaTheme="minorEastAsia"/>
          <w:lang w:eastAsia="zh-CN"/>
        </w:rPr>
        <w:t>simplicity</w:t>
      </w:r>
      <w:r w:rsidR="00D13FAA">
        <w:rPr>
          <w:rFonts w:eastAsiaTheme="minorEastAsia" w:hint="eastAsia"/>
          <w:lang w:eastAsia="zh-CN"/>
        </w:rPr>
        <w:t xml:space="preserve">, one unified PUCCH structure can be used. </w:t>
      </w:r>
      <w:r w:rsidR="00D13FAA">
        <w:rPr>
          <w:rFonts w:eastAsiaTheme="minorEastAsia"/>
          <w:lang w:eastAsia="zh-CN"/>
        </w:rPr>
        <w:t>F</w:t>
      </w:r>
      <w:r w:rsidR="00D13FAA">
        <w:rPr>
          <w:rFonts w:eastAsiaTheme="minorEastAsia" w:hint="eastAsia"/>
          <w:lang w:eastAsia="zh-CN"/>
        </w:rPr>
        <w:t xml:space="preserve">or example, </w:t>
      </w:r>
      <w:r w:rsidR="00927E60">
        <w:rPr>
          <w:rFonts w:eastAsiaTheme="minorEastAsia" w:hint="eastAsia"/>
          <w:lang w:eastAsia="zh-CN"/>
        </w:rPr>
        <w:t xml:space="preserve">NC-JT type CSI </w:t>
      </w:r>
      <w:r w:rsidR="00D13FAA">
        <w:rPr>
          <w:rFonts w:eastAsiaTheme="minorEastAsia" w:hint="eastAsia"/>
          <w:lang w:eastAsia="zh-CN"/>
        </w:rPr>
        <w:t xml:space="preserve">information is carried always, if DPS is selected, only </w:t>
      </w:r>
      <w:r w:rsidR="003D784D">
        <w:rPr>
          <w:rFonts w:eastAsiaTheme="minorEastAsia" w:hint="eastAsia"/>
          <w:lang w:eastAsia="zh-CN"/>
        </w:rPr>
        <w:t>selected TRP</w:t>
      </w:r>
      <w:r w:rsidR="003D784D">
        <w:rPr>
          <w:rFonts w:eastAsiaTheme="minorEastAsia"/>
          <w:lang w:eastAsia="zh-CN"/>
        </w:rPr>
        <w:t>’</w:t>
      </w:r>
      <w:r w:rsidR="003D784D">
        <w:rPr>
          <w:rFonts w:eastAsiaTheme="minorEastAsia" w:hint="eastAsia"/>
          <w:lang w:eastAsia="zh-CN"/>
        </w:rPr>
        <w:t xml:space="preserve">s </w:t>
      </w:r>
      <w:r w:rsidR="00D13FAA">
        <w:rPr>
          <w:rFonts w:eastAsiaTheme="minorEastAsia" w:hint="eastAsia"/>
          <w:lang w:eastAsia="zh-CN"/>
        </w:rPr>
        <w:t xml:space="preserve">PMI is valid, and </w:t>
      </w:r>
      <w:r w:rsidR="00160B78">
        <w:rPr>
          <w:rFonts w:eastAsiaTheme="minorEastAsia" w:hint="eastAsia"/>
          <w:lang w:eastAsia="zh-CN"/>
        </w:rPr>
        <w:t xml:space="preserve">the </w:t>
      </w:r>
      <w:r w:rsidR="00D13FAA">
        <w:rPr>
          <w:rFonts w:eastAsiaTheme="minorEastAsia" w:hint="eastAsia"/>
          <w:lang w:eastAsia="zh-CN"/>
        </w:rPr>
        <w:t>CQI</w:t>
      </w:r>
      <w:r w:rsidR="00160B78">
        <w:rPr>
          <w:rFonts w:eastAsiaTheme="minorEastAsia" w:hint="eastAsia"/>
          <w:lang w:eastAsia="zh-CN"/>
        </w:rPr>
        <w:t xml:space="preserve"> is also related to selected TRP</w:t>
      </w:r>
      <w:r w:rsidR="00D13FAA">
        <w:rPr>
          <w:rFonts w:eastAsiaTheme="minorEastAsia" w:hint="eastAsia"/>
          <w:lang w:eastAsia="zh-CN"/>
        </w:rPr>
        <w:t xml:space="preserve">; If NC-JT is selected, RI, PMI and CQI are </w:t>
      </w:r>
      <w:r w:rsidR="00D13FAA">
        <w:rPr>
          <w:rFonts w:eastAsiaTheme="minorEastAsia"/>
          <w:lang w:eastAsia="zh-CN"/>
        </w:rPr>
        <w:t>associated</w:t>
      </w:r>
      <w:r w:rsidR="00D13FAA">
        <w:rPr>
          <w:rFonts w:eastAsiaTheme="minorEastAsia" w:hint="eastAsia"/>
          <w:lang w:eastAsia="zh-CN"/>
        </w:rPr>
        <w:t xml:space="preserve"> with NC-JT CSI </w:t>
      </w:r>
      <w:r w:rsidR="00D13FAA">
        <w:rPr>
          <w:rFonts w:eastAsiaTheme="minorEastAsia"/>
          <w:lang w:eastAsia="zh-CN"/>
        </w:rPr>
        <w:t>information</w:t>
      </w:r>
      <w:r w:rsidR="00D13FAA">
        <w:rPr>
          <w:rFonts w:eastAsiaTheme="minorEastAsia" w:hint="eastAsia"/>
          <w:lang w:eastAsia="zh-CN"/>
        </w:rPr>
        <w:t>.</w:t>
      </w:r>
      <w:r w:rsidR="00A4129B">
        <w:rPr>
          <w:rFonts w:eastAsiaTheme="minorEastAsia" w:hint="eastAsia"/>
          <w:lang w:eastAsia="zh-CN"/>
        </w:rPr>
        <w:t xml:space="preserve"> </w:t>
      </w:r>
    </w:p>
    <w:p w:rsidR="00A4129B" w:rsidRDefault="00A4129B" w:rsidP="00140A6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the table 3, one unified CSI feedback format is illustrated.</w:t>
      </w:r>
      <w:r w:rsidR="0056562F">
        <w:rPr>
          <w:rFonts w:eastAsiaTheme="minorEastAsia" w:hint="eastAsia"/>
          <w:lang w:eastAsia="zh-CN"/>
        </w:rPr>
        <w:t xml:space="preserve"> If NC-JT is used, </w:t>
      </w:r>
      <w:r w:rsidR="000208FF">
        <w:rPr>
          <w:rFonts w:eastAsiaTheme="minorEastAsia" w:hint="eastAsia"/>
          <w:lang w:eastAsia="zh-CN"/>
        </w:rPr>
        <w:t xml:space="preserve">all information fields are valid, but for DPS, if one TRP is selected, then the RI of </w:t>
      </w:r>
      <w:r w:rsidR="000208FF">
        <w:rPr>
          <w:rFonts w:eastAsiaTheme="minorEastAsia"/>
          <w:lang w:eastAsia="zh-CN"/>
        </w:rPr>
        <w:t>another</w:t>
      </w:r>
      <w:r w:rsidR="000208FF">
        <w:rPr>
          <w:rFonts w:eastAsiaTheme="minorEastAsia" w:hint="eastAsia"/>
          <w:lang w:eastAsia="zh-CN"/>
        </w:rPr>
        <w:t xml:space="preserve"> TRP is set to zero, and its PMI can be ignored. </w:t>
      </w:r>
      <w:r w:rsidR="001B1B37">
        <w:rPr>
          <w:rFonts w:eastAsiaTheme="minorEastAsia"/>
          <w:lang w:eastAsia="zh-CN"/>
        </w:rPr>
        <w:t>S</w:t>
      </w:r>
      <w:r w:rsidR="001B1B37">
        <w:rPr>
          <w:rFonts w:eastAsiaTheme="minorEastAsia" w:hint="eastAsia"/>
          <w:lang w:eastAsia="zh-CN"/>
        </w:rPr>
        <w:t xml:space="preserve">ince two CWs are supported in multiple PDSCH </w:t>
      </w:r>
      <w:r w:rsidR="001B1B37">
        <w:rPr>
          <w:rFonts w:eastAsiaTheme="minorEastAsia"/>
          <w:lang w:eastAsia="zh-CN"/>
        </w:rPr>
        <w:t>transmission</w:t>
      </w:r>
      <w:r w:rsidR="001B1B37">
        <w:rPr>
          <w:rFonts w:eastAsiaTheme="minorEastAsia" w:hint="eastAsia"/>
          <w:lang w:eastAsia="zh-CN"/>
        </w:rPr>
        <w:t>, two CQI</w:t>
      </w:r>
      <w:r w:rsidR="001565AF">
        <w:rPr>
          <w:rFonts w:eastAsiaTheme="minorEastAsia" w:hint="eastAsia"/>
          <w:lang w:eastAsia="zh-CN"/>
        </w:rPr>
        <w:t>s</w:t>
      </w:r>
      <w:r w:rsidR="001B1B37">
        <w:rPr>
          <w:rFonts w:eastAsiaTheme="minorEastAsia" w:hint="eastAsia"/>
          <w:lang w:eastAsia="zh-CN"/>
        </w:rPr>
        <w:t xml:space="preserve"> should be applicable for </w:t>
      </w:r>
      <w:r w:rsidR="00004A04">
        <w:rPr>
          <w:rFonts w:eastAsiaTheme="minorEastAsia" w:hint="eastAsia"/>
          <w:lang w:eastAsia="zh-CN"/>
        </w:rPr>
        <w:t xml:space="preserve">either </w:t>
      </w:r>
      <w:r w:rsidR="001B1B37">
        <w:rPr>
          <w:rFonts w:eastAsiaTheme="minorEastAsia" w:hint="eastAsia"/>
          <w:lang w:eastAsia="zh-CN"/>
        </w:rPr>
        <w:t xml:space="preserve">DPS or NC-JT. </w:t>
      </w:r>
      <w:r w:rsidR="000208FF">
        <w:rPr>
          <w:rFonts w:eastAsiaTheme="minorEastAsia" w:hint="eastAsia"/>
          <w:lang w:eastAsia="zh-CN"/>
        </w:rPr>
        <w:t xml:space="preserve"> </w:t>
      </w:r>
    </w:p>
    <w:p w:rsidR="00140A68" w:rsidRDefault="00C15BF6" w:rsidP="00140A68">
      <w:pPr>
        <w:pStyle w:val="a0"/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verall, the underlying principle is using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interpretation</w:t>
      </w:r>
      <w:r w:rsidR="003D784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same PUCCH content.</w:t>
      </w:r>
      <w:r w:rsidR="00140A68">
        <w:rPr>
          <w:rFonts w:eastAsia="SimSun" w:hint="eastAsia"/>
          <w:lang w:eastAsia="zh-CN"/>
        </w:rPr>
        <w:t xml:space="preserve"> </w:t>
      </w:r>
      <w:r w:rsidR="008408DB">
        <w:rPr>
          <w:rFonts w:eastAsiaTheme="minorEastAsia" w:hint="eastAsia"/>
          <w:lang w:eastAsia="zh-CN"/>
        </w:rPr>
        <w:t xml:space="preserve">Using this method, </w:t>
      </w:r>
      <w:r w:rsidR="00140A68">
        <w:rPr>
          <w:rFonts w:eastAsia="SimSun" w:hint="eastAsia"/>
          <w:lang w:eastAsia="zh-CN"/>
        </w:rPr>
        <w:t>gNB can get exact CSI hypothesis and related CSI</w:t>
      </w:r>
      <w:r w:rsidR="00140A68" w:rsidRPr="00C60D93">
        <w:rPr>
          <w:rFonts w:eastAsia="SimSun" w:hint="eastAsia"/>
          <w:lang w:eastAsia="zh-CN"/>
        </w:rPr>
        <w:t xml:space="preserve"> </w:t>
      </w:r>
      <w:r w:rsidR="00140A68">
        <w:rPr>
          <w:rFonts w:eastAsia="SimSun" w:hint="eastAsia"/>
          <w:lang w:eastAsia="zh-CN"/>
        </w:rPr>
        <w:t xml:space="preserve">after RI </w:t>
      </w:r>
      <w:r w:rsidR="00140A68">
        <w:rPr>
          <w:rFonts w:eastAsia="SimSun"/>
          <w:lang w:eastAsia="zh-CN"/>
        </w:rPr>
        <w:t>identification</w:t>
      </w:r>
      <w:r w:rsidR="00140A68">
        <w:rPr>
          <w:rFonts w:eastAsia="SimSun" w:hint="eastAsia"/>
          <w:lang w:eastAsia="zh-CN"/>
        </w:rPr>
        <w:t xml:space="preserve">. </w:t>
      </w:r>
      <w:r w:rsidR="00140A68">
        <w:rPr>
          <w:rFonts w:eastAsia="SimSun"/>
          <w:lang w:eastAsia="zh-CN"/>
        </w:rPr>
        <w:t>U</w:t>
      </w:r>
      <w:r w:rsidR="00140A68">
        <w:rPr>
          <w:rFonts w:eastAsia="SimSun" w:hint="eastAsia"/>
          <w:lang w:eastAsia="zh-CN"/>
        </w:rPr>
        <w:t>sing this aggregated CSI reporting mode, it can save CSI reporting overhead and simplify CSI reporting configuration, because DPS has</w:t>
      </w:r>
      <w:r w:rsidR="00FF7A57">
        <w:rPr>
          <w:rFonts w:eastAsia="SimSun" w:hint="eastAsia"/>
          <w:lang w:eastAsia="zh-CN"/>
        </w:rPr>
        <w:t xml:space="preserve"> been integrated into NC-JT </w:t>
      </w:r>
      <w:r w:rsidR="00FF7A57">
        <w:rPr>
          <w:rFonts w:eastAsiaTheme="minorEastAsia" w:hint="eastAsia"/>
          <w:lang w:eastAsia="zh-CN"/>
        </w:rPr>
        <w:t>as</w:t>
      </w:r>
      <w:r w:rsidR="00140A68">
        <w:rPr>
          <w:rFonts w:eastAsia="SimSun" w:hint="eastAsia"/>
          <w:lang w:eastAsia="zh-CN"/>
        </w:rPr>
        <w:t xml:space="preserve"> one special transmission way. </w:t>
      </w: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4"/>
        <w:gridCol w:w="1974"/>
        <w:gridCol w:w="2268"/>
        <w:gridCol w:w="2268"/>
      </w:tblGrid>
      <w:tr w:rsidR="00140A68" w:rsidRPr="008E4DA1" w:rsidTr="00AF6261">
        <w:tc>
          <w:tcPr>
            <w:tcW w:w="189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rFonts w:eastAsia="SimSun" w:hint="eastAsia"/>
                <w:lang w:eastAsia="zh-CN"/>
              </w:rPr>
              <w:t>e aggregated  h</w:t>
            </w:r>
            <w:r w:rsidRPr="008E4DA1">
              <w:rPr>
                <w:rFonts w:eastAsia="SimSun" w:hint="eastAsia"/>
                <w:lang w:eastAsia="zh-CN"/>
              </w:rPr>
              <w:t>ypothes</w:t>
            </w:r>
            <w:r>
              <w:rPr>
                <w:rFonts w:eastAsia="SimSun" w:hint="eastAsia"/>
                <w:lang w:eastAsia="zh-CN"/>
              </w:rPr>
              <w:t>i</w:t>
            </w:r>
            <w:r w:rsidRPr="008E4DA1">
              <w:rPr>
                <w:rFonts w:eastAsia="SimSun" w:hint="eastAsia"/>
                <w:lang w:eastAsia="zh-CN"/>
              </w:rPr>
              <w:t>s</w:t>
            </w:r>
          </w:p>
        </w:tc>
        <w:tc>
          <w:tcPr>
            <w:tcW w:w="197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TRP1</w:t>
            </w:r>
          </w:p>
        </w:tc>
        <w:tc>
          <w:tcPr>
            <w:tcW w:w="2268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TRP2</w:t>
            </w:r>
          </w:p>
        </w:tc>
        <w:tc>
          <w:tcPr>
            <w:tcW w:w="2268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  <w:r>
              <w:rPr>
                <w:rFonts w:eastAsia="SimSun" w:hint="eastAsia"/>
                <w:lang w:eastAsia="zh-CN"/>
              </w:rPr>
              <w:t>nly reporting one CSI</w:t>
            </w:r>
          </w:p>
        </w:tc>
      </w:tr>
      <w:tr w:rsidR="00140A68" w:rsidRPr="008E4DA1" w:rsidTr="00AF6261">
        <w:tc>
          <w:tcPr>
            <w:tcW w:w="1894" w:type="dxa"/>
            <w:vMerge w:val="restart"/>
          </w:tcPr>
          <w:p w:rsidR="00140A68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 w:rsidRPr="008E4DA1">
              <w:rPr>
                <w:rFonts w:eastAsia="SimSun" w:hint="eastAsia"/>
                <w:lang w:eastAsia="zh-CN"/>
              </w:rPr>
              <w:t>NC-JT</w:t>
            </w:r>
          </w:p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total</w:t>
            </w:r>
            <w:r>
              <w:rPr>
                <w:rFonts w:eastAsia="SimSun" w:hint="eastAsia"/>
                <w:lang w:eastAsia="zh-CN"/>
              </w:rPr>
              <w:t xml:space="preserve"> Rank&lt;8)</w:t>
            </w:r>
          </w:p>
        </w:tc>
        <w:tc>
          <w:tcPr>
            <w:tcW w:w="197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RI1&gt;0</w:t>
            </w:r>
          </w:p>
        </w:tc>
        <w:tc>
          <w:tcPr>
            <w:tcW w:w="2268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RI2&gt;0</w:t>
            </w:r>
          </w:p>
        </w:tc>
        <w:tc>
          <w:tcPr>
            <w:tcW w:w="2268" w:type="dxa"/>
          </w:tcPr>
          <w:p w:rsidR="00140A68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Normal NC-JT</w:t>
            </w:r>
          </w:p>
        </w:tc>
      </w:tr>
      <w:tr w:rsidR="00140A68" w:rsidRPr="008E4DA1" w:rsidTr="00AF6261">
        <w:tc>
          <w:tcPr>
            <w:tcW w:w="1894" w:type="dxa"/>
            <w:vMerge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</w:p>
        </w:tc>
        <w:tc>
          <w:tcPr>
            <w:tcW w:w="197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RI1=0</w:t>
            </w:r>
          </w:p>
        </w:tc>
        <w:tc>
          <w:tcPr>
            <w:tcW w:w="2268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 RI2&gt;0</w:t>
            </w:r>
          </w:p>
        </w:tc>
        <w:tc>
          <w:tcPr>
            <w:tcW w:w="2268" w:type="dxa"/>
          </w:tcPr>
          <w:p w:rsidR="00140A68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>pecial JT</w:t>
            </w:r>
          </w:p>
        </w:tc>
      </w:tr>
      <w:tr w:rsidR="00140A68" w:rsidRPr="008E4DA1" w:rsidTr="00AF6261">
        <w:tc>
          <w:tcPr>
            <w:tcW w:w="1894" w:type="dxa"/>
            <w:vMerge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</w:p>
        </w:tc>
        <w:tc>
          <w:tcPr>
            <w:tcW w:w="1974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 RI1&gt;0</w:t>
            </w:r>
          </w:p>
        </w:tc>
        <w:tc>
          <w:tcPr>
            <w:tcW w:w="2268" w:type="dxa"/>
          </w:tcPr>
          <w:p w:rsidR="00140A68" w:rsidRPr="008E4DA1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RI2=0</w:t>
            </w:r>
          </w:p>
        </w:tc>
        <w:tc>
          <w:tcPr>
            <w:tcW w:w="2268" w:type="dxa"/>
          </w:tcPr>
          <w:p w:rsidR="00140A68" w:rsidRDefault="00140A68" w:rsidP="00AF6261">
            <w:pPr>
              <w:pStyle w:val="a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Special JT</w:t>
            </w:r>
          </w:p>
        </w:tc>
      </w:tr>
    </w:tbl>
    <w:p w:rsidR="00140A68" w:rsidRPr="001535BA" w:rsidRDefault="00140A68" w:rsidP="00140A68">
      <w:pPr>
        <w:pStyle w:val="a0"/>
        <w:rPr>
          <w:rFonts w:eastAsia="SimSun"/>
          <w:lang w:eastAsia="zh-CN"/>
        </w:rPr>
      </w:pPr>
      <w:r w:rsidRPr="00C4139E">
        <w:rPr>
          <w:rFonts w:eastAsia="SimSun" w:hint="eastAsia"/>
          <w:b/>
          <w:lang w:eastAsia="zh-CN"/>
        </w:rPr>
        <w:t xml:space="preserve">      </w:t>
      </w:r>
      <w:r w:rsidRPr="00C413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                           </w:t>
      </w:r>
      <w:r w:rsidRPr="00C4139E">
        <w:rPr>
          <w:rFonts w:eastAsia="SimSun" w:hint="eastAsia"/>
          <w:lang w:eastAsia="zh-CN"/>
        </w:rPr>
        <w:t xml:space="preserve"> </w:t>
      </w:r>
      <w:r w:rsidRPr="00C4139E">
        <w:rPr>
          <w:rFonts w:eastAsia="SimSun"/>
          <w:lang w:eastAsia="zh-CN"/>
        </w:rPr>
        <w:t>T</w:t>
      </w:r>
      <w:r w:rsidRPr="00C4139E">
        <w:rPr>
          <w:rFonts w:eastAsia="SimSun" w:hint="eastAsia"/>
          <w:lang w:eastAsia="zh-CN"/>
        </w:rPr>
        <w:t xml:space="preserve">able </w:t>
      </w:r>
      <w:r>
        <w:rPr>
          <w:rFonts w:eastAsia="SimSun" w:hint="eastAsia"/>
          <w:lang w:eastAsia="zh-CN"/>
        </w:rPr>
        <w:t>2 Aggregated CSI reporting for 2-</w:t>
      </w:r>
      <w:r w:rsidRPr="00C4139E">
        <w:rPr>
          <w:rFonts w:eastAsia="SimSun" w:hint="eastAsia"/>
          <w:lang w:eastAsia="zh-CN"/>
        </w:rPr>
        <w:t xml:space="preserve">TRP </w:t>
      </w:r>
      <w:r w:rsidRPr="00C4139E">
        <w:rPr>
          <w:rFonts w:eastAsia="SimSun"/>
          <w:lang w:eastAsia="zh-CN"/>
        </w:rPr>
        <w:t>transmission</w:t>
      </w:r>
      <w:r w:rsidRPr="00C4139E">
        <w:rPr>
          <w:rFonts w:eastAsia="SimSun" w:hint="eastAsia"/>
          <w:lang w:eastAsia="zh-CN"/>
        </w:rPr>
        <w:t xml:space="preserve"> set</w:t>
      </w:r>
    </w:p>
    <w:p w:rsidR="00140A68" w:rsidRDefault="00140A68" w:rsidP="00140A68">
      <w:pPr>
        <w:pStyle w:val="a0"/>
        <w:rPr>
          <w:rFonts w:eastAsiaTheme="minorEastAsia"/>
          <w:b/>
          <w:lang w:eastAsia="zh-CN"/>
        </w:rPr>
      </w:pPr>
    </w:p>
    <w:p w:rsidR="00D949E7" w:rsidRDefault="00A4129B" w:rsidP="00140A68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      </w:t>
      </w:r>
    </w:p>
    <w:tbl>
      <w:tblPr>
        <w:tblStyle w:val="af7"/>
        <w:tblW w:w="0" w:type="auto"/>
        <w:tblLook w:val="04A0"/>
      </w:tblPr>
      <w:tblGrid>
        <w:gridCol w:w="1588"/>
        <w:gridCol w:w="1588"/>
        <w:gridCol w:w="1588"/>
        <w:gridCol w:w="1588"/>
        <w:gridCol w:w="1589"/>
        <w:gridCol w:w="1589"/>
      </w:tblGrid>
      <w:tr w:rsidR="00D949E7" w:rsidTr="00D949E7">
        <w:tc>
          <w:tcPr>
            <w:tcW w:w="1588" w:type="dxa"/>
          </w:tcPr>
          <w:p w:rsidR="00D949E7" w:rsidRDefault="00D949E7" w:rsidP="00140A68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RI1</w:t>
            </w:r>
          </w:p>
        </w:tc>
        <w:tc>
          <w:tcPr>
            <w:tcW w:w="1588" w:type="dxa"/>
          </w:tcPr>
          <w:p w:rsidR="00D949E7" w:rsidRDefault="00D949E7" w:rsidP="00140A68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RI2</w:t>
            </w:r>
          </w:p>
        </w:tc>
        <w:tc>
          <w:tcPr>
            <w:tcW w:w="1588" w:type="dxa"/>
          </w:tcPr>
          <w:p w:rsidR="00D949E7" w:rsidRDefault="00D949E7" w:rsidP="00140A68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PMI1</w:t>
            </w:r>
          </w:p>
        </w:tc>
        <w:tc>
          <w:tcPr>
            <w:tcW w:w="1588" w:type="dxa"/>
          </w:tcPr>
          <w:p w:rsidR="00D949E7" w:rsidRDefault="00D949E7" w:rsidP="00140A68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PMI2</w:t>
            </w:r>
          </w:p>
        </w:tc>
        <w:tc>
          <w:tcPr>
            <w:tcW w:w="1589" w:type="dxa"/>
          </w:tcPr>
          <w:p w:rsidR="00D949E7" w:rsidRDefault="00D949E7" w:rsidP="00140A68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CQI1</w:t>
            </w:r>
          </w:p>
        </w:tc>
        <w:tc>
          <w:tcPr>
            <w:tcW w:w="1589" w:type="dxa"/>
          </w:tcPr>
          <w:p w:rsidR="00D949E7" w:rsidRDefault="00D949E7" w:rsidP="00140A68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CQI2</w:t>
            </w:r>
          </w:p>
        </w:tc>
      </w:tr>
    </w:tbl>
    <w:p w:rsidR="00D74D5F" w:rsidRDefault="00A4129B">
      <w:pPr>
        <w:pStyle w:val="a0"/>
        <w:ind w:firstLineChars="850" w:firstLine="1700"/>
        <w:rPr>
          <w:rFonts w:eastAsia="SimSun"/>
          <w:lang w:eastAsia="zh-CN"/>
        </w:rPr>
      </w:pPr>
      <w:r w:rsidRPr="00C4139E">
        <w:rPr>
          <w:rFonts w:eastAsia="SimSun"/>
          <w:lang w:eastAsia="zh-CN"/>
        </w:rPr>
        <w:t>T</w:t>
      </w:r>
      <w:r w:rsidRPr="00C4139E">
        <w:rPr>
          <w:rFonts w:eastAsia="SimSun" w:hint="eastAsia"/>
          <w:lang w:eastAsia="zh-CN"/>
        </w:rPr>
        <w:t xml:space="preserve">able </w:t>
      </w:r>
      <w:r>
        <w:rPr>
          <w:rFonts w:eastAsiaTheme="minorEastAsia" w:hint="eastAsia"/>
          <w:lang w:eastAsia="zh-CN"/>
        </w:rPr>
        <w:t>3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CSI feedback format for a</w:t>
      </w:r>
      <w:r>
        <w:rPr>
          <w:rFonts w:eastAsia="SimSun" w:hint="eastAsia"/>
          <w:lang w:eastAsia="zh-CN"/>
        </w:rPr>
        <w:t xml:space="preserve">ggregated CSI reporting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="SimSun" w:hint="eastAsia"/>
          <w:lang w:eastAsia="zh-CN"/>
        </w:rPr>
        <w:t>2-</w:t>
      </w:r>
      <w:r w:rsidRPr="00C4139E">
        <w:rPr>
          <w:rFonts w:eastAsia="SimSun" w:hint="eastAsia"/>
          <w:lang w:eastAsia="zh-CN"/>
        </w:rPr>
        <w:t xml:space="preserve">TRP </w:t>
      </w:r>
      <w:r>
        <w:rPr>
          <w:rFonts w:eastAsiaTheme="minorEastAsia" w:hint="eastAsia"/>
          <w:lang w:eastAsia="zh-CN"/>
        </w:rPr>
        <w:t>case</w:t>
      </w:r>
    </w:p>
    <w:p w:rsidR="00A4129B" w:rsidRPr="0056562F" w:rsidRDefault="00A4129B" w:rsidP="00140A68">
      <w:pPr>
        <w:pStyle w:val="a0"/>
        <w:rPr>
          <w:rFonts w:eastAsiaTheme="minorEastAsia"/>
          <w:b/>
          <w:lang w:eastAsia="zh-CN"/>
        </w:rPr>
      </w:pPr>
    </w:p>
    <w:p w:rsidR="00A4129B" w:rsidRPr="00A4129B" w:rsidRDefault="00A4129B" w:rsidP="00140A68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  </w:t>
      </w:r>
    </w:p>
    <w:p w:rsidR="00140A68" w:rsidRDefault="00140A68" w:rsidP="00140A68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3D6CA8">
        <w:rPr>
          <w:rFonts w:eastAsia="SimSun" w:hint="eastAsia"/>
          <w:b/>
          <w:lang w:eastAsia="zh-CN"/>
        </w:rPr>
        <w:t>9</w:t>
      </w:r>
      <w:r>
        <w:rPr>
          <w:rFonts w:eastAsia="SimSun" w:hint="eastAsia"/>
          <w:b/>
          <w:lang w:eastAsia="zh-CN"/>
        </w:rPr>
        <w:t>: Consider CSI reporting overhead reduction to support DPS and NC-JT switching through CSI aggregation.</w:t>
      </w:r>
    </w:p>
    <w:p w:rsidR="00140A68" w:rsidRPr="00140A68" w:rsidRDefault="00140A68" w:rsidP="005A14BC">
      <w:pPr>
        <w:pStyle w:val="a0"/>
        <w:rPr>
          <w:rFonts w:eastAsiaTheme="minorEastAsia"/>
          <w:lang w:eastAsia="zh-CN"/>
        </w:rPr>
      </w:pPr>
    </w:p>
    <w:p w:rsidR="000234C9" w:rsidRPr="002D1D03" w:rsidRDefault="000234C9" w:rsidP="00CB01E3">
      <w:pPr>
        <w:pStyle w:val="1"/>
        <w:spacing w:before="240"/>
      </w:pPr>
      <w:r w:rsidRPr="002D1D03">
        <w:t>C</w:t>
      </w:r>
      <w:r w:rsidRPr="002D1D03">
        <w:rPr>
          <w:rFonts w:hint="eastAsia"/>
        </w:rPr>
        <w:t>onclusion</w:t>
      </w:r>
      <w:r w:rsidRPr="002D1D03">
        <w:t>s</w:t>
      </w:r>
    </w:p>
    <w:p w:rsidR="009C66F6" w:rsidRDefault="00481F56" w:rsidP="009C66F6">
      <w:pPr>
        <w:pStyle w:val="a0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this contribution, </w:t>
      </w:r>
      <w:r w:rsidR="000B7C37">
        <w:rPr>
          <w:rFonts w:eastAsia="SimSun" w:hint="eastAsia"/>
          <w:lang w:eastAsia="zh-CN"/>
        </w:rPr>
        <w:t xml:space="preserve">we analyzed the control channel related configured for multiple </w:t>
      </w:r>
      <w:r w:rsidR="000B7C37">
        <w:rPr>
          <w:rFonts w:eastAsia="SimSun"/>
          <w:lang w:eastAsia="zh-CN"/>
        </w:rPr>
        <w:t>panel</w:t>
      </w:r>
      <w:r w:rsidR="000B7C37">
        <w:rPr>
          <w:rFonts w:eastAsia="SimSun" w:hint="eastAsia"/>
          <w:lang w:eastAsia="zh-CN"/>
        </w:rPr>
        <w:t xml:space="preserve"> and multiple TRP </w:t>
      </w:r>
      <w:r w:rsidR="000B7C37">
        <w:rPr>
          <w:rFonts w:eastAsia="SimSun"/>
          <w:lang w:eastAsia="zh-CN"/>
        </w:rPr>
        <w:t>transmission</w:t>
      </w:r>
      <w:r w:rsidR="000B7C37">
        <w:rPr>
          <w:rFonts w:eastAsia="SimSun" w:hint="eastAsia"/>
          <w:lang w:eastAsia="zh-CN"/>
        </w:rPr>
        <w:t xml:space="preserve">, and further provided our preferred views on the specific technical aspects. </w:t>
      </w:r>
      <w:r w:rsidR="000B7C37">
        <w:rPr>
          <w:rFonts w:eastAsia="SimSun"/>
          <w:lang w:eastAsia="zh-CN"/>
        </w:rPr>
        <w:t>I</w:t>
      </w:r>
      <w:r w:rsidR="000B7C37">
        <w:rPr>
          <w:rFonts w:eastAsia="SimSun" w:hint="eastAsia"/>
          <w:lang w:eastAsia="zh-CN"/>
        </w:rPr>
        <w:t>n sum, we propose:</w:t>
      </w:r>
    </w:p>
    <w:p w:rsidR="00F572DC" w:rsidRDefault="00F572DC" w:rsidP="00F572DC">
      <w:pPr>
        <w:pStyle w:val="a0"/>
        <w:rPr>
          <w:rFonts w:eastAsiaTheme="minorEastAsia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="SimSun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Consider two independent </w:t>
      </w:r>
      <w:r>
        <w:rPr>
          <w:rFonts w:eastAsia="SimSun" w:hint="eastAsia"/>
          <w:b/>
          <w:lang w:eastAsia="zh-CN"/>
        </w:rPr>
        <w:t>HARQ entit</w:t>
      </w:r>
      <w:r>
        <w:rPr>
          <w:rFonts w:eastAsiaTheme="minorEastAsia" w:hint="eastAsia"/>
          <w:b/>
          <w:lang w:eastAsia="zh-CN"/>
        </w:rPr>
        <w:t xml:space="preserve">ies to support </w:t>
      </w:r>
      <w:r>
        <w:rPr>
          <w:rFonts w:eastAsiaTheme="minorEastAsia"/>
          <w:b/>
          <w:lang w:eastAsia="zh-CN"/>
        </w:rPr>
        <w:t>mult</w:t>
      </w:r>
      <w:r>
        <w:rPr>
          <w:rFonts w:eastAsiaTheme="minorEastAsia" w:hint="eastAsia"/>
          <w:b/>
          <w:lang w:eastAsia="zh-CN"/>
        </w:rPr>
        <w:t xml:space="preserve">i-PDSCH transmission. </w:t>
      </w:r>
    </w:p>
    <w:p w:rsidR="00607D2B" w:rsidRPr="000B65E9" w:rsidRDefault="00607D2B" w:rsidP="00F572DC">
      <w:pPr>
        <w:pStyle w:val="a0"/>
        <w:rPr>
          <w:rFonts w:eastAsiaTheme="minorEastAsia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="SimSun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Support i</w:t>
      </w:r>
      <w:r>
        <w:rPr>
          <w:rFonts w:eastAsia="SimSun"/>
          <w:b/>
          <w:lang w:eastAsia="zh-CN"/>
        </w:rPr>
        <w:t>ndependent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ACK/NACK reporting for </w:t>
      </w:r>
      <w:r>
        <w:rPr>
          <w:rFonts w:eastAsiaTheme="minorEastAsia"/>
          <w:b/>
          <w:lang w:eastAsia="zh-CN"/>
        </w:rPr>
        <w:t>different</w:t>
      </w:r>
      <w:r>
        <w:rPr>
          <w:rFonts w:eastAsiaTheme="minorEastAsia" w:hint="eastAsia"/>
          <w:b/>
          <w:lang w:eastAsia="zh-CN"/>
        </w:rPr>
        <w:t xml:space="preserve"> PDSCH. </w:t>
      </w:r>
    </w:p>
    <w:p w:rsidR="009C0DF7" w:rsidRDefault="009C0DF7" w:rsidP="009C0DF7">
      <w:pPr>
        <w:pStyle w:val="a0"/>
        <w:rPr>
          <w:rFonts w:eastAsiaTheme="minorEastAsia"/>
          <w:b/>
          <w:lang w:eastAsia="zh-CN"/>
        </w:rPr>
      </w:pPr>
      <w:r w:rsidRPr="00D559D3">
        <w:rPr>
          <w:rFonts w:eastAsia="SimSun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D559D3">
        <w:rPr>
          <w:rFonts w:eastAsia="SimSun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Support at most 2 </w:t>
      </w:r>
      <w:r w:rsidRPr="00D559D3">
        <w:rPr>
          <w:rFonts w:eastAsia="SimSun" w:hint="eastAsia"/>
          <w:b/>
          <w:lang w:eastAsia="zh-CN"/>
        </w:rPr>
        <w:t xml:space="preserve">DMRS port group for one PDSCH </w:t>
      </w:r>
      <w:r w:rsidRPr="00D559D3">
        <w:rPr>
          <w:rFonts w:eastAsia="SimSun"/>
          <w:b/>
          <w:lang w:eastAsia="zh-CN"/>
        </w:rPr>
        <w:t>transmission</w:t>
      </w:r>
      <w:r w:rsidRPr="00D559D3">
        <w:rPr>
          <w:rFonts w:eastAsia="SimSun" w:hint="eastAsia"/>
          <w:b/>
          <w:lang w:eastAsia="zh-CN"/>
        </w:rPr>
        <w:t xml:space="preserve">. </w:t>
      </w:r>
    </w:p>
    <w:p w:rsidR="003C7FA1" w:rsidRPr="00114E1E" w:rsidRDefault="003C7FA1" w:rsidP="003C7FA1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607D2B">
        <w:rPr>
          <w:rFonts w:eastAsiaTheme="minorEastAsia" w:hint="eastAsia"/>
          <w:b/>
          <w:lang w:eastAsia="zh-CN"/>
        </w:rPr>
        <w:t>4</w:t>
      </w:r>
      <w:r w:rsidRPr="00D559D3">
        <w:rPr>
          <w:rFonts w:eastAsia="SimSun" w:hint="eastAsia"/>
          <w:b/>
          <w:lang w:eastAsia="zh-CN"/>
        </w:rPr>
        <w:t xml:space="preserve">:  </w:t>
      </w:r>
      <w:r>
        <w:rPr>
          <w:rFonts w:eastAsiaTheme="minorEastAsia" w:hint="eastAsia"/>
          <w:b/>
          <w:lang w:eastAsia="zh-CN"/>
        </w:rPr>
        <w:t xml:space="preserve">For two PDSCHs transmission, </w:t>
      </w:r>
      <w:r w:rsidR="00DB7E12">
        <w:rPr>
          <w:rFonts w:eastAsiaTheme="minorEastAsia" w:hint="eastAsia"/>
          <w:b/>
          <w:lang w:eastAsia="zh-CN"/>
        </w:rPr>
        <w:t xml:space="preserve">support </w:t>
      </w:r>
      <w:r>
        <w:rPr>
          <w:rFonts w:eastAsiaTheme="minorEastAsia" w:hint="eastAsia"/>
          <w:b/>
          <w:lang w:eastAsia="zh-CN"/>
        </w:rPr>
        <w:t xml:space="preserve">one </w:t>
      </w:r>
      <w:r w:rsidR="00CC7813">
        <w:rPr>
          <w:rFonts w:eastAsiaTheme="minorEastAsia" w:hint="eastAsia"/>
          <w:b/>
          <w:lang w:eastAsia="zh-CN"/>
        </w:rPr>
        <w:t xml:space="preserve">single </w:t>
      </w:r>
      <w:r>
        <w:rPr>
          <w:rFonts w:eastAsiaTheme="minorEastAsia" w:hint="eastAsia"/>
          <w:b/>
          <w:lang w:eastAsia="zh-CN"/>
        </w:rPr>
        <w:t xml:space="preserve">codeword per PDSCH. </w:t>
      </w:r>
    </w:p>
    <w:p w:rsidR="004C42BB" w:rsidRDefault="004C42BB" w:rsidP="004C42BB">
      <w:pPr>
        <w:pStyle w:val="a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</w:t>
      </w:r>
      <w:r>
        <w:rPr>
          <w:rFonts w:eastAsia="SimSun" w:hint="eastAsia"/>
          <w:b/>
          <w:lang w:eastAsia="zh-CN"/>
        </w:rPr>
        <w:t xml:space="preserve"> 5</w:t>
      </w:r>
      <w:r w:rsidRPr="0010761E">
        <w:rPr>
          <w:rFonts w:eastAsia="SimSun" w:hint="eastAsia"/>
          <w:b/>
          <w:lang w:eastAsia="zh-CN"/>
        </w:rPr>
        <w:t xml:space="preserve">: In order to support DPS and NC-JT dynamically switching, the </w:t>
      </w:r>
      <w:r w:rsidRPr="0010761E">
        <w:rPr>
          <w:rFonts w:eastAsia="SimSun"/>
          <w:b/>
          <w:lang w:eastAsia="zh-CN"/>
        </w:rPr>
        <w:t>corresponding</w:t>
      </w:r>
      <w:r w:rsidRPr="0010761E">
        <w:rPr>
          <w:rFonts w:eastAsia="SimSun" w:hint="eastAsia"/>
          <w:b/>
          <w:lang w:eastAsia="zh-CN"/>
        </w:rPr>
        <w:t xml:space="preserve"> CSI </w:t>
      </w:r>
      <w:r>
        <w:rPr>
          <w:rFonts w:eastAsia="SimSun" w:hint="eastAsia"/>
          <w:b/>
          <w:lang w:eastAsia="zh-CN"/>
        </w:rPr>
        <w:t xml:space="preserve">hypotheses </w:t>
      </w:r>
      <w:r w:rsidR="00954AA4">
        <w:rPr>
          <w:rFonts w:eastAsiaTheme="minorEastAsia" w:hint="eastAsia"/>
          <w:b/>
          <w:lang w:eastAsia="zh-CN"/>
        </w:rPr>
        <w:t>should be configured together.</w:t>
      </w:r>
      <w:r w:rsidR="00954AA4">
        <w:rPr>
          <w:rFonts w:asciiTheme="minorEastAsia" w:eastAsiaTheme="minorEastAsia" w:hAnsiTheme="minorEastAsia" w:hint="eastAsia"/>
          <w:b/>
          <w:lang w:eastAsia="zh-CN"/>
        </w:rPr>
        <w:t xml:space="preserve"> </w:t>
      </w:r>
    </w:p>
    <w:p w:rsidR="0078068F" w:rsidRDefault="0078068F" w:rsidP="0078068F">
      <w:pPr>
        <w:pStyle w:val="a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6:  For NC-JT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joint selection based CSI calculation is recommended </w:t>
      </w:r>
      <w:r>
        <w:rPr>
          <w:rFonts w:eastAsia="SimSun" w:hint="eastAsia"/>
          <w:b/>
          <w:lang w:eastAsia="zh-CN"/>
        </w:rPr>
        <w:t xml:space="preserve">to </w:t>
      </w:r>
      <w:r>
        <w:rPr>
          <w:rFonts w:eastAsiaTheme="minorEastAsia" w:hint="eastAsia"/>
          <w:b/>
          <w:lang w:eastAsia="zh-CN"/>
        </w:rPr>
        <w:t xml:space="preserve">reflect </w:t>
      </w:r>
      <w:r>
        <w:rPr>
          <w:rFonts w:eastAsia="SimSun" w:hint="eastAsia"/>
          <w:b/>
          <w:lang w:eastAsia="zh-CN"/>
        </w:rPr>
        <w:t xml:space="preserve">inter-layer </w:t>
      </w:r>
      <w:r>
        <w:rPr>
          <w:rFonts w:eastAsia="SimSun"/>
          <w:b/>
          <w:lang w:eastAsia="zh-CN"/>
        </w:rPr>
        <w:t>interference</w:t>
      </w:r>
      <w:r>
        <w:rPr>
          <w:rFonts w:eastAsia="SimSun" w:hint="eastAsia"/>
          <w:b/>
          <w:lang w:eastAsia="zh-CN"/>
        </w:rPr>
        <w:t xml:space="preserve"> and UE </w:t>
      </w:r>
      <w:r>
        <w:rPr>
          <w:rFonts w:eastAsiaTheme="minorEastAsia" w:hint="eastAsia"/>
          <w:b/>
          <w:lang w:eastAsia="zh-CN"/>
        </w:rPr>
        <w:t xml:space="preserve">processing </w:t>
      </w:r>
      <w:r>
        <w:rPr>
          <w:rFonts w:eastAsia="SimSun" w:hint="eastAsia"/>
          <w:b/>
          <w:lang w:eastAsia="zh-CN"/>
        </w:rPr>
        <w:t>capability.</w:t>
      </w:r>
    </w:p>
    <w:p w:rsidR="00D74D5F" w:rsidRDefault="00F83337">
      <w:pPr>
        <w:pStyle w:val="a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</w:t>
      </w:r>
      <w:r>
        <w:rPr>
          <w:rFonts w:eastAsia="SimSun" w:hint="eastAsia"/>
          <w:b/>
          <w:lang w:eastAsia="zh-CN"/>
        </w:rPr>
        <w:t xml:space="preserve"> 7:  For NC-JT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, UE can be configured with </w:t>
      </w:r>
      <w:r>
        <w:rPr>
          <w:rFonts w:eastAsiaTheme="minorEastAsia" w:hint="eastAsia"/>
          <w:b/>
          <w:lang w:eastAsia="zh-CN"/>
        </w:rPr>
        <w:t xml:space="preserve">one </w:t>
      </w:r>
      <w:r>
        <w:rPr>
          <w:rFonts w:eastAsia="SimSun" w:hint="eastAsia"/>
          <w:b/>
          <w:lang w:eastAsia="zh-CN"/>
        </w:rPr>
        <w:t xml:space="preserve">CSI reporting setting, where </w:t>
      </w:r>
      <w:r>
        <w:rPr>
          <w:rFonts w:eastAsiaTheme="minorEastAsia" w:hint="eastAsia"/>
          <w:b/>
          <w:lang w:eastAsia="zh-CN"/>
        </w:rPr>
        <w:t xml:space="preserve">this reporting setting </w:t>
      </w:r>
      <w:r>
        <w:rPr>
          <w:rFonts w:eastAsia="SimSun" w:hint="eastAsia"/>
          <w:b/>
          <w:lang w:eastAsia="zh-CN"/>
        </w:rPr>
        <w:t xml:space="preserve">is </w:t>
      </w:r>
      <w:r>
        <w:rPr>
          <w:rFonts w:eastAsia="SimSun"/>
          <w:b/>
          <w:lang w:eastAsia="zh-CN"/>
        </w:rPr>
        <w:t>associated</w:t>
      </w:r>
      <w:r>
        <w:rPr>
          <w:rFonts w:eastAsia="SimSun" w:hint="eastAsia"/>
          <w:b/>
          <w:lang w:eastAsia="zh-CN"/>
        </w:rPr>
        <w:t xml:space="preserve"> with one or </w:t>
      </w:r>
      <w:r>
        <w:rPr>
          <w:rFonts w:eastAsia="SimSun"/>
          <w:b/>
          <w:lang w:eastAsia="zh-CN"/>
        </w:rPr>
        <w:t>multiple</w:t>
      </w:r>
      <w:r>
        <w:rPr>
          <w:rFonts w:eastAsia="SimSun" w:hint="eastAsia"/>
          <w:b/>
          <w:lang w:eastAsia="zh-CN"/>
        </w:rPr>
        <w:t xml:space="preserve"> NZP-CSI-RS resource settings for </w:t>
      </w:r>
      <w:r>
        <w:rPr>
          <w:rFonts w:eastAsia="SimSun"/>
          <w:b/>
          <w:lang w:eastAsia="zh-CN"/>
        </w:rPr>
        <w:t>channel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measurement</w:t>
      </w:r>
      <w:r>
        <w:rPr>
          <w:rFonts w:eastAsia="SimSun" w:hint="eastAsia"/>
          <w:b/>
          <w:lang w:eastAsia="zh-CN"/>
        </w:rPr>
        <w:t xml:space="preserve"> and one or </w:t>
      </w:r>
      <w:r>
        <w:rPr>
          <w:rFonts w:eastAsia="SimSun"/>
          <w:b/>
          <w:lang w:eastAsia="zh-CN"/>
        </w:rPr>
        <w:t>multiple</w:t>
      </w:r>
      <w:r>
        <w:rPr>
          <w:rFonts w:eastAsia="SimSun" w:hint="eastAsia"/>
          <w:b/>
          <w:lang w:eastAsia="zh-CN"/>
        </w:rPr>
        <w:t xml:space="preserve"> resource setting for interference measurement, as well as multiple CQI calculation hypotheses.</w:t>
      </w:r>
    </w:p>
    <w:p w:rsidR="00382D5C" w:rsidRDefault="00382D5C" w:rsidP="00382D5C">
      <w:pPr>
        <w:pStyle w:val="a0"/>
        <w:rPr>
          <w:rFonts w:eastAsia="SimSun"/>
          <w:b/>
          <w:lang w:eastAsia="zh-CN"/>
        </w:rPr>
      </w:pPr>
      <w:r w:rsidRPr="00701F34">
        <w:rPr>
          <w:rFonts w:eastAsia="SimSun" w:hint="eastAsia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8</w:t>
      </w:r>
      <w:r w:rsidRPr="00701F34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 xml:space="preserve">Support </w:t>
      </w:r>
      <w:r>
        <w:rPr>
          <w:rFonts w:eastAsia="SimSun"/>
          <w:b/>
          <w:lang w:eastAsia="zh-CN"/>
        </w:rPr>
        <w:t xml:space="preserve">separate CSI reporting </w:t>
      </w:r>
      <w:r>
        <w:rPr>
          <w:rFonts w:eastAsia="SimSun" w:hint="eastAsia"/>
          <w:b/>
          <w:lang w:eastAsia="zh-CN"/>
        </w:rPr>
        <w:t xml:space="preserve">configuration for single PDSCH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 and multiple PDSCH </w:t>
      </w:r>
      <w:r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.  </w:t>
      </w:r>
    </w:p>
    <w:p w:rsidR="00501CB7" w:rsidRPr="004C42BB" w:rsidRDefault="00D00F1E" w:rsidP="00501CB7">
      <w:pPr>
        <w:pStyle w:val="a0"/>
        <w:rPr>
          <w:rFonts w:eastAsiaTheme="minorEastAsia"/>
          <w:lang w:eastAsia="zh-CN"/>
        </w:rPr>
      </w:pPr>
      <w:r>
        <w:rPr>
          <w:rFonts w:eastAsia="SimSun" w:hint="eastAsia"/>
          <w:b/>
          <w:lang w:eastAsia="zh-CN"/>
        </w:rPr>
        <w:t xml:space="preserve">Proposal 9: Consider CSI reporting overhead reduction to support DPS and NC-JT switching through CSI aggregation. </w:t>
      </w:r>
    </w:p>
    <w:p w:rsidR="000B7C37" w:rsidRPr="00090A27" w:rsidRDefault="000B7C37" w:rsidP="009C66F6">
      <w:pPr>
        <w:pStyle w:val="a0"/>
        <w:rPr>
          <w:rFonts w:eastAsia="SimSun"/>
          <w:lang w:eastAsia="zh-CN"/>
        </w:rPr>
      </w:pPr>
    </w:p>
    <w:p w:rsidR="001B0499" w:rsidRPr="002D1D03" w:rsidRDefault="001B0499" w:rsidP="00CB01E3">
      <w:pPr>
        <w:pStyle w:val="1"/>
        <w:numPr>
          <w:ilvl w:val="0"/>
          <w:numId w:val="0"/>
        </w:numPr>
        <w:tabs>
          <w:tab w:val="left" w:pos="567"/>
        </w:tabs>
        <w:spacing w:before="240"/>
        <w:ind w:left="567" w:hanging="567"/>
      </w:pPr>
      <w:r w:rsidRPr="002D1D03">
        <w:rPr>
          <w:rFonts w:hint="eastAsia"/>
        </w:rPr>
        <w:t>R</w:t>
      </w:r>
      <w:r w:rsidRPr="002D1D03">
        <w:t>eferences</w:t>
      </w:r>
    </w:p>
    <w:p w:rsidR="006A6194" w:rsidRDefault="006A6194" w:rsidP="006A6194">
      <w:pPr>
        <w:pStyle w:val="a0"/>
        <w:numPr>
          <w:ilvl w:val="0"/>
          <w:numId w:val="5"/>
        </w:numPr>
        <w:tabs>
          <w:tab w:val="left" w:pos="540"/>
        </w:tabs>
        <w:spacing w:after="60"/>
        <w:rPr>
          <w:rFonts w:eastAsia="SimSun"/>
          <w:lang w:eastAsia="zh-CN"/>
        </w:rPr>
      </w:pPr>
      <w:r w:rsidRPr="00B968C6">
        <w:rPr>
          <w:rFonts w:eastAsia="SimSun"/>
          <w:lang w:eastAsia="zh-CN"/>
        </w:rPr>
        <w:t>RAN1</w:t>
      </w:r>
      <w:r w:rsidRPr="00B968C6">
        <w:rPr>
          <w:rFonts w:eastAsia="SimSun" w:hint="eastAsia"/>
          <w:lang w:eastAsia="zh-CN"/>
        </w:rPr>
        <w:t xml:space="preserve"> #</w:t>
      </w:r>
      <w:r w:rsidR="001431EA">
        <w:rPr>
          <w:rFonts w:eastAsiaTheme="minorEastAsia" w:hint="eastAsia"/>
          <w:lang w:eastAsia="zh-CN"/>
        </w:rPr>
        <w:t>90</w:t>
      </w:r>
      <w:r w:rsidR="001D5BEC">
        <w:rPr>
          <w:rFonts w:eastAsia="SimSun" w:hint="eastAsia"/>
          <w:lang w:eastAsia="zh-CN"/>
        </w:rPr>
        <w:t xml:space="preserve"> </w:t>
      </w:r>
      <w:r w:rsidRPr="00B968C6">
        <w:rPr>
          <w:rFonts w:eastAsia="SimSun"/>
          <w:lang w:eastAsia="zh-CN"/>
        </w:rPr>
        <w:t>Chairman’s Notes</w:t>
      </w:r>
      <w:r w:rsidRPr="00B968C6">
        <w:rPr>
          <w:rFonts w:eastAsia="SimSun" w:hint="eastAsia"/>
          <w:lang w:eastAsia="zh-CN"/>
        </w:rPr>
        <w:t>.</w:t>
      </w:r>
    </w:p>
    <w:p w:rsidR="001B0499" w:rsidRPr="002D1D03" w:rsidRDefault="001B0499">
      <w:pPr>
        <w:pStyle w:val="a0"/>
        <w:numPr>
          <w:ilvl w:val="2"/>
          <w:numId w:val="1"/>
        </w:numPr>
        <w:rPr>
          <w:lang w:eastAsia="zh-CN"/>
        </w:rPr>
      </w:pPr>
    </w:p>
    <w:sectPr w:rsidR="001B0499" w:rsidRPr="002D1D03" w:rsidSect="009E6A01">
      <w:headerReference w:type="default" r:id="rId10"/>
      <w:pgSz w:w="11906" w:h="16838"/>
      <w:pgMar w:top="1008" w:right="1296" w:bottom="1411" w:left="1296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48B" w:rsidRDefault="007F748B" w:rsidP="001B0499">
      <w:r>
        <w:separator/>
      </w:r>
    </w:p>
  </w:endnote>
  <w:endnote w:type="continuationSeparator" w:id="0">
    <w:p w:rsidR="007F748B" w:rsidRDefault="007F748B" w:rsidP="001B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48B" w:rsidRDefault="007F748B" w:rsidP="001B0499">
      <w:r>
        <w:separator/>
      </w:r>
    </w:p>
  </w:footnote>
  <w:footnote w:type="continuationSeparator" w:id="0">
    <w:p w:rsidR="007F748B" w:rsidRDefault="007F748B" w:rsidP="001B0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4C3" w:rsidRDefault="003114C3">
    <w:pPr>
      <w:pStyle w:val="a9"/>
      <w:ind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0E2D6B"/>
    <w:multiLevelType w:val="hybridMultilevel"/>
    <w:tmpl w:val="8338A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A4370"/>
    <w:multiLevelType w:val="hybridMultilevel"/>
    <w:tmpl w:val="D834FD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F74851"/>
    <w:multiLevelType w:val="hybridMultilevel"/>
    <w:tmpl w:val="1D6403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0D006992"/>
    <w:multiLevelType w:val="hybridMultilevel"/>
    <w:tmpl w:val="AA5042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D41550"/>
    <w:multiLevelType w:val="hybridMultilevel"/>
    <w:tmpl w:val="C5CA75B2"/>
    <w:lvl w:ilvl="0" w:tplc="4E102D7C"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0F9872CE"/>
    <w:multiLevelType w:val="hybridMultilevel"/>
    <w:tmpl w:val="64988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A57843"/>
    <w:multiLevelType w:val="hybridMultilevel"/>
    <w:tmpl w:val="19623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0D2E57"/>
    <w:multiLevelType w:val="hybridMultilevel"/>
    <w:tmpl w:val="E8EAE4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DB0E25"/>
    <w:multiLevelType w:val="hybridMultilevel"/>
    <w:tmpl w:val="CCE27AB2"/>
    <w:lvl w:ilvl="0" w:tplc="929C1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02D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28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C8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B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0C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1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43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F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D3A7CC4"/>
    <w:multiLevelType w:val="hybridMultilevel"/>
    <w:tmpl w:val="5E7C4614"/>
    <w:lvl w:ilvl="0" w:tplc="ECEE1C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D811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07477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8C2E6">
      <w:start w:val="15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EE2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0E32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2A64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A648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E4FF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22B83574"/>
    <w:multiLevelType w:val="hybridMultilevel"/>
    <w:tmpl w:val="3006B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9918BA"/>
    <w:multiLevelType w:val="hybridMultilevel"/>
    <w:tmpl w:val="84286B58"/>
    <w:lvl w:ilvl="0" w:tplc="AC8644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50A1A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B0E7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1690A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D015A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6145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2E57D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286A3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78CD2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E997240"/>
    <w:multiLevelType w:val="hybridMultilevel"/>
    <w:tmpl w:val="C2280BF2"/>
    <w:lvl w:ilvl="0" w:tplc="A26C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C6292">
      <w:start w:val="16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A9BE">
      <w:start w:val="16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D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A2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BEC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6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964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1CE5DEF"/>
    <w:multiLevelType w:val="hybridMultilevel"/>
    <w:tmpl w:val="C13A4908"/>
    <w:lvl w:ilvl="0" w:tplc="2EC6C6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81D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2E9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23D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676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05F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6E4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65F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7C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37379C6"/>
    <w:multiLevelType w:val="hybridMultilevel"/>
    <w:tmpl w:val="B6FEC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24A5C"/>
    <w:multiLevelType w:val="multilevel"/>
    <w:tmpl w:val="34224A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4247DA0"/>
    <w:multiLevelType w:val="hybridMultilevel"/>
    <w:tmpl w:val="8ADA58F2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AA546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82F2B81"/>
    <w:multiLevelType w:val="multilevel"/>
    <w:tmpl w:val="683C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B2E18EC"/>
    <w:multiLevelType w:val="hybridMultilevel"/>
    <w:tmpl w:val="AEDCCA2E"/>
    <w:lvl w:ilvl="0" w:tplc="E0023A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1058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D01EC8">
      <w:start w:val="96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07437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70F3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709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52FF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D206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CDF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3F100262"/>
    <w:multiLevelType w:val="hybridMultilevel"/>
    <w:tmpl w:val="1EA89A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01516A8"/>
    <w:multiLevelType w:val="hybridMultilevel"/>
    <w:tmpl w:val="55A2860C"/>
    <w:lvl w:ilvl="0" w:tplc="05E46D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74463"/>
    <w:multiLevelType w:val="hybridMultilevel"/>
    <w:tmpl w:val="4CC6D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142C1E"/>
    <w:multiLevelType w:val="hybridMultilevel"/>
    <w:tmpl w:val="61EC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146440B"/>
    <w:multiLevelType w:val="multilevel"/>
    <w:tmpl w:val="5146440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9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9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94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2AC58D8"/>
    <w:multiLevelType w:val="hybridMultilevel"/>
    <w:tmpl w:val="6270CC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4">
    <w:nsid w:val="56B77F06"/>
    <w:multiLevelType w:val="hybridMultilevel"/>
    <w:tmpl w:val="B68EE3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8446E99"/>
    <w:multiLevelType w:val="hybridMultilevel"/>
    <w:tmpl w:val="75CE03FE"/>
    <w:lvl w:ilvl="0" w:tplc="8DBABC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70AB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7C665E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A0BB3E">
      <w:start w:val="219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E529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4CD9D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184A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8673E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92FBC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5962546F"/>
    <w:multiLevelType w:val="hybridMultilevel"/>
    <w:tmpl w:val="62C20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372E5"/>
    <w:multiLevelType w:val="hybridMultilevel"/>
    <w:tmpl w:val="357C4DE6"/>
    <w:lvl w:ilvl="0" w:tplc="C98C9D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0CB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6647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382AE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0D5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68C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7C63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FD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4F9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DDC7A7F"/>
    <w:multiLevelType w:val="multilevel"/>
    <w:tmpl w:val="5DDC7A7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146125D"/>
    <w:multiLevelType w:val="hybridMultilevel"/>
    <w:tmpl w:val="4B58DE04"/>
    <w:lvl w:ilvl="0" w:tplc="CF14A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E8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CB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8D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8E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688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A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ED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23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45D0E06"/>
    <w:multiLevelType w:val="hybridMultilevel"/>
    <w:tmpl w:val="475E6F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656D47EB"/>
    <w:multiLevelType w:val="hybridMultilevel"/>
    <w:tmpl w:val="999A546C"/>
    <w:lvl w:ilvl="0" w:tplc="3FA87B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46F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10C9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4B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70D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9023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A069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1A3A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D62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>
    <w:nsid w:val="65CE6890"/>
    <w:multiLevelType w:val="multilevel"/>
    <w:tmpl w:val="65CE68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5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5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69A6C3B"/>
    <w:multiLevelType w:val="hybridMultilevel"/>
    <w:tmpl w:val="E81C06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>
    <w:nsid w:val="72822A9A"/>
    <w:multiLevelType w:val="hybridMultilevel"/>
    <w:tmpl w:val="30127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70A1AB4"/>
    <w:multiLevelType w:val="hybridMultilevel"/>
    <w:tmpl w:val="241A64D2"/>
    <w:lvl w:ilvl="0" w:tplc="4E102D7C"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9">
    <w:nsid w:val="78034C95"/>
    <w:multiLevelType w:val="hybridMultilevel"/>
    <w:tmpl w:val="6BEEF2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1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>
    <w:nsid w:val="7F5A6D56"/>
    <w:multiLevelType w:val="hybridMultilevel"/>
    <w:tmpl w:val="B84CC04E"/>
    <w:lvl w:ilvl="0" w:tplc="4E102D7C"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21"/>
  </w:num>
  <w:num w:numId="4">
    <w:abstractNumId w:val="31"/>
  </w:num>
  <w:num w:numId="5">
    <w:abstractNumId w:val="39"/>
  </w:num>
  <w:num w:numId="6">
    <w:abstractNumId w:val="34"/>
  </w:num>
  <w:num w:numId="7">
    <w:abstractNumId w:val="15"/>
  </w:num>
  <w:num w:numId="8">
    <w:abstractNumId w:val="14"/>
  </w:num>
  <w:num w:numId="9">
    <w:abstractNumId w:val="52"/>
  </w:num>
  <w:num w:numId="10">
    <w:abstractNumId w:val="25"/>
  </w:num>
  <w:num w:numId="11">
    <w:abstractNumId w:val="42"/>
  </w:num>
  <w:num w:numId="12">
    <w:abstractNumId w:val="22"/>
  </w:num>
  <w:num w:numId="13">
    <w:abstractNumId w:val="51"/>
  </w:num>
  <w:num w:numId="14">
    <w:abstractNumId w:val="30"/>
  </w:num>
  <w:num w:numId="15">
    <w:abstractNumId w:val="35"/>
  </w:num>
  <w:num w:numId="16">
    <w:abstractNumId w:val="6"/>
  </w:num>
  <w:num w:numId="17">
    <w:abstractNumId w:val="5"/>
  </w:num>
  <w:num w:numId="18">
    <w:abstractNumId w:val="32"/>
  </w:num>
  <w:num w:numId="19">
    <w:abstractNumId w:val="23"/>
  </w:num>
  <w:num w:numId="20">
    <w:abstractNumId w:val="0"/>
  </w:num>
  <w:num w:numId="21">
    <w:abstractNumId w:val="38"/>
  </w:num>
  <w:num w:numId="22">
    <w:abstractNumId w:val="26"/>
  </w:num>
  <w:num w:numId="23">
    <w:abstractNumId w:val="27"/>
  </w:num>
  <w:num w:numId="24">
    <w:abstractNumId w:val="4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"/>
  </w:num>
  <w:num w:numId="31">
    <w:abstractNumId w:val="19"/>
  </w:num>
  <w:num w:numId="32">
    <w:abstractNumId w:val="40"/>
  </w:num>
  <w:num w:numId="33">
    <w:abstractNumId w:val="47"/>
  </w:num>
  <w:num w:numId="34">
    <w:abstractNumId w:val="12"/>
  </w:num>
  <w:num w:numId="35">
    <w:abstractNumId w:val="7"/>
  </w:num>
  <w:num w:numId="36">
    <w:abstractNumId w:val="17"/>
  </w:num>
  <w:num w:numId="37">
    <w:abstractNumId w:val="36"/>
  </w:num>
  <w:num w:numId="38">
    <w:abstractNumId w:val="43"/>
  </w:num>
  <w:num w:numId="39">
    <w:abstractNumId w:val="45"/>
  </w:num>
  <w:num w:numId="40">
    <w:abstractNumId w:val="44"/>
  </w:num>
  <w:num w:numId="41">
    <w:abstractNumId w:val="50"/>
  </w:num>
  <w:num w:numId="42">
    <w:abstractNumId w:val="8"/>
  </w:num>
  <w:num w:numId="43">
    <w:abstractNumId w:val="18"/>
  </w:num>
  <w:num w:numId="44">
    <w:abstractNumId w:val="28"/>
  </w:num>
  <w:num w:numId="45">
    <w:abstractNumId w:val="13"/>
  </w:num>
  <w:num w:numId="46">
    <w:abstractNumId w:val="4"/>
  </w:num>
  <w:num w:numId="47">
    <w:abstractNumId w:val="41"/>
  </w:num>
  <w:num w:numId="48">
    <w:abstractNumId w:val="16"/>
  </w:num>
  <w:num w:numId="49">
    <w:abstractNumId w:val="37"/>
  </w:num>
  <w:num w:numId="50">
    <w:abstractNumId w:val="9"/>
  </w:num>
  <w:num w:numId="51">
    <w:abstractNumId w:val="53"/>
  </w:num>
  <w:num w:numId="52">
    <w:abstractNumId w:val="24"/>
  </w:num>
  <w:num w:numId="53">
    <w:abstractNumId w:val="49"/>
  </w:num>
  <w:num w:numId="54">
    <w:abstractNumId w:val="3"/>
  </w:num>
  <w:num w:numId="55">
    <w:abstractNumId w:val="48"/>
  </w:num>
  <w:num w:numId="56">
    <w:abstractNumId w:val="20"/>
  </w:num>
  <w:num w:numId="57">
    <w:abstractNumId w:val="11"/>
  </w:num>
  <w:num w:numId="58">
    <w:abstractNumId w:val="29"/>
  </w:num>
  <w:num w:numId="59">
    <w:abstractNumId w:val="2"/>
  </w:num>
  <w:num w:numId="60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DisplayPageBoundaries/>
  <w:bordersDoNotSurroundHeader/>
  <w:bordersDoNotSurroundFooter/>
  <w:proofState w:spelling="clean" w:grammar="clean"/>
  <w:stylePaneFormatFilter w:val="3F01"/>
  <w:defaultTabStop w:val="720"/>
  <w:doNotShadeFormData/>
  <w:noPunctuationKerning/>
  <w:characterSpacingControl w:val="doNotCompress"/>
  <w:doNotValidateAgainstSchema/>
  <w:doNotDemarcateInvalidXml/>
  <w:hdrShapeDefaults>
    <o:shapedefaults v:ext="edit" spidmax="860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</w:compat>
  <w:rsids>
    <w:rsidRoot w:val="00172A27"/>
    <w:rsid w:val="00000355"/>
    <w:rsid w:val="00000C41"/>
    <w:rsid w:val="000011EE"/>
    <w:rsid w:val="000014D3"/>
    <w:rsid w:val="00001C82"/>
    <w:rsid w:val="00001FE6"/>
    <w:rsid w:val="000025DE"/>
    <w:rsid w:val="00002C37"/>
    <w:rsid w:val="00003490"/>
    <w:rsid w:val="0000351A"/>
    <w:rsid w:val="0000357E"/>
    <w:rsid w:val="00003886"/>
    <w:rsid w:val="000043C9"/>
    <w:rsid w:val="000043FD"/>
    <w:rsid w:val="0000461E"/>
    <w:rsid w:val="00004A04"/>
    <w:rsid w:val="000052BA"/>
    <w:rsid w:val="00005577"/>
    <w:rsid w:val="000059FD"/>
    <w:rsid w:val="00005A93"/>
    <w:rsid w:val="00005C70"/>
    <w:rsid w:val="00006514"/>
    <w:rsid w:val="0000655A"/>
    <w:rsid w:val="00007342"/>
    <w:rsid w:val="000073C4"/>
    <w:rsid w:val="00011419"/>
    <w:rsid w:val="00012648"/>
    <w:rsid w:val="0001266C"/>
    <w:rsid w:val="00012797"/>
    <w:rsid w:val="00012A5D"/>
    <w:rsid w:val="00013C14"/>
    <w:rsid w:val="00013FE3"/>
    <w:rsid w:val="00014DD8"/>
    <w:rsid w:val="00015131"/>
    <w:rsid w:val="0001523D"/>
    <w:rsid w:val="0001544D"/>
    <w:rsid w:val="000159FF"/>
    <w:rsid w:val="00015BD6"/>
    <w:rsid w:val="000161ED"/>
    <w:rsid w:val="00016490"/>
    <w:rsid w:val="00017073"/>
    <w:rsid w:val="0001761E"/>
    <w:rsid w:val="0001791B"/>
    <w:rsid w:val="00017BD0"/>
    <w:rsid w:val="000208FF"/>
    <w:rsid w:val="00021250"/>
    <w:rsid w:val="0002173F"/>
    <w:rsid w:val="0002182E"/>
    <w:rsid w:val="00021CB2"/>
    <w:rsid w:val="00021EBA"/>
    <w:rsid w:val="000232A4"/>
    <w:rsid w:val="00023317"/>
    <w:rsid w:val="000234C9"/>
    <w:rsid w:val="0002373D"/>
    <w:rsid w:val="00023AF5"/>
    <w:rsid w:val="00023D21"/>
    <w:rsid w:val="00023E58"/>
    <w:rsid w:val="00023E9E"/>
    <w:rsid w:val="0002426F"/>
    <w:rsid w:val="00024424"/>
    <w:rsid w:val="00024B99"/>
    <w:rsid w:val="0002567E"/>
    <w:rsid w:val="0002569E"/>
    <w:rsid w:val="00026ABB"/>
    <w:rsid w:val="00026EBE"/>
    <w:rsid w:val="00026FC0"/>
    <w:rsid w:val="00027E09"/>
    <w:rsid w:val="0003051D"/>
    <w:rsid w:val="000306B7"/>
    <w:rsid w:val="0003081D"/>
    <w:rsid w:val="00030C46"/>
    <w:rsid w:val="00030DE9"/>
    <w:rsid w:val="000312BB"/>
    <w:rsid w:val="00031371"/>
    <w:rsid w:val="0003194D"/>
    <w:rsid w:val="00031CA9"/>
    <w:rsid w:val="0003207B"/>
    <w:rsid w:val="00032345"/>
    <w:rsid w:val="000329A0"/>
    <w:rsid w:val="000330F2"/>
    <w:rsid w:val="00033857"/>
    <w:rsid w:val="000339D3"/>
    <w:rsid w:val="000341AA"/>
    <w:rsid w:val="00034416"/>
    <w:rsid w:val="0003475A"/>
    <w:rsid w:val="00034F6F"/>
    <w:rsid w:val="00034FE0"/>
    <w:rsid w:val="000350C8"/>
    <w:rsid w:val="00035711"/>
    <w:rsid w:val="0003656B"/>
    <w:rsid w:val="00036694"/>
    <w:rsid w:val="00036D19"/>
    <w:rsid w:val="00037777"/>
    <w:rsid w:val="000406EA"/>
    <w:rsid w:val="000406F6"/>
    <w:rsid w:val="00040FF4"/>
    <w:rsid w:val="0004148F"/>
    <w:rsid w:val="00043301"/>
    <w:rsid w:val="00043C48"/>
    <w:rsid w:val="00044381"/>
    <w:rsid w:val="000443F4"/>
    <w:rsid w:val="00045019"/>
    <w:rsid w:val="0004534F"/>
    <w:rsid w:val="000454F8"/>
    <w:rsid w:val="0004592D"/>
    <w:rsid w:val="0004593F"/>
    <w:rsid w:val="00045952"/>
    <w:rsid w:val="00045F8C"/>
    <w:rsid w:val="0004761A"/>
    <w:rsid w:val="00047FFE"/>
    <w:rsid w:val="000511F0"/>
    <w:rsid w:val="0005124E"/>
    <w:rsid w:val="00051463"/>
    <w:rsid w:val="0005152B"/>
    <w:rsid w:val="0005196D"/>
    <w:rsid w:val="00051B90"/>
    <w:rsid w:val="00052886"/>
    <w:rsid w:val="00052CC0"/>
    <w:rsid w:val="00052FE3"/>
    <w:rsid w:val="00054151"/>
    <w:rsid w:val="0005432C"/>
    <w:rsid w:val="00054BBC"/>
    <w:rsid w:val="00055410"/>
    <w:rsid w:val="000556E7"/>
    <w:rsid w:val="00057616"/>
    <w:rsid w:val="00057733"/>
    <w:rsid w:val="00057AB9"/>
    <w:rsid w:val="00060289"/>
    <w:rsid w:val="00060698"/>
    <w:rsid w:val="00060A71"/>
    <w:rsid w:val="00060D76"/>
    <w:rsid w:val="00060E5B"/>
    <w:rsid w:val="00061CBC"/>
    <w:rsid w:val="000620EB"/>
    <w:rsid w:val="0006328C"/>
    <w:rsid w:val="000632C3"/>
    <w:rsid w:val="000650D3"/>
    <w:rsid w:val="00065871"/>
    <w:rsid w:val="00065B91"/>
    <w:rsid w:val="00065C6C"/>
    <w:rsid w:val="0006627C"/>
    <w:rsid w:val="00066754"/>
    <w:rsid w:val="00066945"/>
    <w:rsid w:val="00067940"/>
    <w:rsid w:val="000679E3"/>
    <w:rsid w:val="000679FC"/>
    <w:rsid w:val="00067D1C"/>
    <w:rsid w:val="000712F8"/>
    <w:rsid w:val="00071649"/>
    <w:rsid w:val="000725F2"/>
    <w:rsid w:val="00072A50"/>
    <w:rsid w:val="000731D5"/>
    <w:rsid w:val="00073252"/>
    <w:rsid w:val="00073511"/>
    <w:rsid w:val="00073713"/>
    <w:rsid w:val="000739F2"/>
    <w:rsid w:val="00073EDF"/>
    <w:rsid w:val="00074092"/>
    <w:rsid w:val="000741C6"/>
    <w:rsid w:val="0007427F"/>
    <w:rsid w:val="0007566F"/>
    <w:rsid w:val="00075BEC"/>
    <w:rsid w:val="00076054"/>
    <w:rsid w:val="00076F66"/>
    <w:rsid w:val="00076FDE"/>
    <w:rsid w:val="00077024"/>
    <w:rsid w:val="000778DE"/>
    <w:rsid w:val="00077943"/>
    <w:rsid w:val="00077B75"/>
    <w:rsid w:val="000800A1"/>
    <w:rsid w:val="00080239"/>
    <w:rsid w:val="00080ED0"/>
    <w:rsid w:val="00081414"/>
    <w:rsid w:val="0008292D"/>
    <w:rsid w:val="00082950"/>
    <w:rsid w:val="00082C4F"/>
    <w:rsid w:val="0008316E"/>
    <w:rsid w:val="0008397E"/>
    <w:rsid w:val="00083A8B"/>
    <w:rsid w:val="0008473E"/>
    <w:rsid w:val="000847C1"/>
    <w:rsid w:val="000847EB"/>
    <w:rsid w:val="00084C3D"/>
    <w:rsid w:val="000858E3"/>
    <w:rsid w:val="00086556"/>
    <w:rsid w:val="00086724"/>
    <w:rsid w:val="00086935"/>
    <w:rsid w:val="0008757D"/>
    <w:rsid w:val="0008760D"/>
    <w:rsid w:val="00087692"/>
    <w:rsid w:val="00087A81"/>
    <w:rsid w:val="00087D17"/>
    <w:rsid w:val="00087DD0"/>
    <w:rsid w:val="000901B6"/>
    <w:rsid w:val="00090A27"/>
    <w:rsid w:val="00090F89"/>
    <w:rsid w:val="00091C90"/>
    <w:rsid w:val="000921AD"/>
    <w:rsid w:val="000921EF"/>
    <w:rsid w:val="000923D2"/>
    <w:rsid w:val="000933BB"/>
    <w:rsid w:val="000938A5"/>
    <w:rsid w:val="000938EF"/>
    <w:rsid w:val="00093956"/>
    <w:rsid w:val="0009406B"/>
    <w:rsid w:val="00094340"/>
    <w:rsid w:val="00094C99"/>
    <w:rsid w:val="00095672"/>
    <w:rsid w:val="000958C0"/>
    <w:rsid w:val="0009594A"/>
    <w:rsid w:val="00095977"/>
    <w:rsid w:val="00095D7E"/>
    <w:rsid w:val="0009699F"/>
    <w:rsid w:val="000969ED"/>
    <w:rsid w:val="00096A27"/>
    <w:rsid w:val="00096A6A"/>
    <w:rsid w:val="000971AD"/>
    <w:rsid w:val="00097A53"/>
    <w:rsid w:val="000A011D"/>
    <w:rsid w:val="000A0363"/>
    <w:rsid w:val="000A0665"/>
    <w:rsid w:val="000A076F"/>
    <w:rsid w:val="000A1177"/>
    <w:rsid w:val="000A136C"/>
    <w:rsid w:val="000A1609"/>
    <w:rsid w:val="000A1AF5"/>
    <w:rsid w:val="000A1E38"/>
    <w:rsid w:val="000A2789"/>
    <w:rsid w:val="000A36CD"/>
    <w:rsid w:val="000A3812"/>
    <w:rsid w:val="000A3868"/>
    <w:rsid w:val="000A3FCF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6644"/>
    <w:rsid w:val="000A6FBC"/>
    <w:rsid w:val="000A7B16"/>
    <w:rsid w:val="000A7E8F"/>
    <w:rsid w:val="000B0156"/>
    <w:rsid w:val="000B17F3"/>
    <w:rsid w:val="000B1829"/>
    <w:rsid w:val="000B1994"/>
    <w:rsid w:val="000B2058"/>
    <w:rsid w:val="000B2427"/>
    <w:rsid w:val="000B28A2"/>
    <w:rsid w:val="000B3EB3"/>
    <w:rsid w:val="000B4910"/>
    <w:rsid w:val="000B4C79"/>
    <w:rsid w:val="000B5104"/>
    <w:rsid w:val="000B5675"/>
    <w:rsid w:val="000B5A72"/>
    <w:rsid w:val="000B5D51"/>
    <w:rsid w:val="000B6499"/>
    <w:rsid w:val="000B65E9"/>
    <w:rsid w:val="000B698E"/>
    <w:rsid w:val="000B6B1E"/>
    <w:rsid w:val="000B70F7"/>
    <w:rsid w:val="000B760E"/>
    <w:rsid w:val="000B7C37"/>
    <w:rsid w:val="000B7DCE"/>
    <w:rsid w:val="000C0614"/>
    <w:rsid w:val="000C1086"/>
    <w:rsid w:val="000C237B"/>
    <w:rsid w:val="000C3806"/>
    <w:rsid w:val="000C41A1"/>
    <w:rsid w:val="000C471F"/>
    <w:rsid w:val="000C504C"/>
    <w:rsid w:val="000C561F"/>
    <w:rsid w:val="000C57C8"/>
    <w:rsid w:val="000C6950"/>
    <w:rsid w:val="000C6E1D"/>
    <w:rsid w:val="000C6F37"/>
    <w:rsid w:val="000C763B"/>
    <w:rsid w:val="000C7758"/>
    <w:rsid w:val="000C7D30"/>
    <w:rsid w:val="000D011B"/>
    <w:rsid w:val="000D04D6"/>
    <w:rsid w:val="000D095C"/>
    <w:rsid w:val="000D0D36"/>
    <w:rsid w:val="000D163E"/>
    <w:rsid w:val="000D1D70"/>
    <w:rsid w:val="000D1DC2"/>
    <w:rsid w:val="000D24EB"/>
    <w:rsid w:val="000D2788"/>
    <w:rsid w:val="000D4543"/>
    <w:rsid w:val="000D4E6F"/>
    <w:rsid w:val="000D5A99"/>
    <w:rsid w:val="000D6287"/>
    <w:rsid w:val="000D6B8F"/>
    <w:rsid w:val="000D71C7"/>
    <w:rsid w:val="000D7765"/>
    <w:rsid w:val="000D79D9"/>
    <w:rsid w:val="000E02AC"/>
    <w:rsid w:val="000E033C"/>
    <w:rsid w:val="000E0DAE"/>
    <w:rsid w:val="000E1577"/>
    <w:rsid w:val="000E18CE"/>
    <w:rsid w:val="000E1BD7"/>
    <w:rsid w:val="000E1C0D"/>
    <w:rsid w:val="000E20E7"/>
    <w:rsid w:val="000E2D4B"/>
    <w:rsid w:val="000E3281"/>
    <w:rsid w:val="000E344D"/>
    <w:rsid w:val="000E3A85"/>
    <w:rsid w:val="000E3C57"/>
    <w:rsid w:val="000E3CD1"/>
    <w:rsid w:val="000E3DE5"/>
    <w:rsid w:val="000E445D"/>
    <w:rsid w:val="000E53F3"/>
    <w:rsid w:val="000E548E"/>
    <w:rsid w:val="000E57F1"/>
    <w:rsid w:val="000E5A25"/>
    <w:rsid w:val="000E5D0F"/>
    <w:rsid w:val="000E6073"/>
    <w:rsid w:val="000E60AD"/>
    <w:rsid w:val="000E6622"/>
    <w:rsid w:val="000E66C9"/>
    <w:rsid w:val="000E6817"/>
    <w:rsid w:val="000E6DD8"/>
    <w:rsid w:val="000E74B1"/>
    <w:rsid w:val="000E7D6D"/>
    <w:rsid w:val="000F0510"/>
    <w:rsid w:val="000F0F08"/>
    <w:rsid w:val="000F0F19"/>
    <w:rsid w:val="000F23E5"/>
    <w:rsid w:val="000F3908"/>
    <w:rsid w:val="000F3F67"/>
    <w:rsid w:val="000F3FF5"/>
    <w:rsid w:val="000F4579"/>
    <w:rsid w:val="000F5AD5"/>
    <w:rsid w:val="000F707F"/>
    <w:rsid w:val="000F761F"/>
    <w:rsid w:val="000F7B8E"/>
    <w:rsid w:val="001000DB"/>
    <w:rsid w:val="001004C4"/>
    <w:rsid w:val="001008C0"/>
    <w:rsid w:val="00101651"/>
    <w:rsid w:val="0010198B"/>
    <w:rsid w:val="00101C52"/>
    <w:rsid w:val="00101F69"/>
    <w:rsid w:val="001023FD"/>
    <w:rsid w:val="00103241"/>
    <w:rsid w:val="00103413"/>
    <w:rsid w:val="0010345C"/>
    <w:rsid w:val="0010423D"/>
    <w:rsid w:val="00104287"/>
    <w:rsid w:val="001044F2"/>
    <w:rsid w:val="0010534C"/>
    <w:rsid w:val="00105B53"/>
    <w:rsid w:val="0011010B"/>
    <w:rsid w:val="00110128"/>
    <w:rsid w:val="00110194"/>
    <w:rsid w:val="00110854"/>
    <w:rsid w:val="00110864"/>
    <w:rsid w:val="00110FAF"/>
    <w:rsid w:val="001111F3"/>
    <w:rsid w:val="0011183B"/>
    <w:rsid w:val="0011194E"/>
    <w:rsid w:val="00112221"/>
    <w:rsid w:val="001125D8"/>
    <w:rsid w:val="00112D84"/>
    <w:rsid w:val="00112FB5"/>
    <w:rsid w:val="00113098"/>
    <w:rsid w:val="0011397C"/>
    <w:rsid w:val="00113CEC"/>
    <w:rsid w:val="001140AB"/>
    <w:rsid w:val="00114662"/>
    <w:rsid w:val="00114E1E"/>
    <w:rsid w:val="0011537F"/>
    <w:rsid w:val="001158D0"/>
    <w:rsid w:val="00115A94"/>
    <w:rsid w:val="00116E8B"/>
    <w:rsid w:val="001207BD"/>
    <w:rsid w:val="00120BBF"/>
    <w:rsid w:val="00120C85"/>
    <w:rsid w:val="00121751"/>
    <w:rsid w:val="00121A1F"/>
    <w:rsid w:val="00123190"/>
    <w:rsid w:val="001233A1"/>
    <w:rsid w:val="00123FD1"/>
    <w:rsid w:val="00124F4B"/>
    <w:rsid w:val="00125EC6"/>
    <w:rsid w:val="00126152"/>
    <w:rsid w:val="001265B5"/>
    <w:rsid w:val="001265CE"/>
    <w:rsid w:val="0012738B"/>
    <w:rsid w:val="0012738F"/>
    <w:rsid w:val="001276F1"/>
    <w:rsid w:val="00127923"/>
    <w:rsid w:val="00127A09"/>
    <w:rsid w:val="00127C0E"/>
    <w:rsid w:val="00130765"/>
    <w:rsid w:val="001316B9"/>
    <w:rsid w:val="001318F8"/>
    <w:rsid w:val="001318FC"/>
    <w:rsid w:val="00132589"/>
    <w:rsid w:val="001327A2"/>
    <w:rsid w:val="001328EB"/>
    <w:rsid w:val="001331A9"/>
    <w:rsid w:val="00133611"/>
    <w:rsid w:val="001336FE"/>
    <w:rsid w:val="001337AC"/>
    <w:rsid w:val="00134B51"/>
    <w:rsid w:val="00134E9B"/>
    <w:rsid w:val="00135445"/>
    <w:rsid w:val="001359FA"/>
    <w:rsid w:val="00135AC8"/>
    <w:rsid w:val="00136A81"/>
    <w:rsid w:val="00136ABE"/>
    <w:rsid w:val="00136FDA"/>
    <w:rsid w:val="0013706F"/>
    <w:rsid w:val="00137F3B"/>
    <w:rsid w:val="001407F6"/>
    <w:rsid w:val="0014084E"/>
    <w:rsid w:val="00140A68"/>
    <w:rsid w:val="00140FDA"/>
    <w:rsid w:val="001412CF"/>
    <w:rsid w:val="00141B4C"/>
    <w:rsid w:val="00142028"/>
    <w:rsid w:val="00142142"/>
    <w:rsid w:val="001422F3"/>
    <w:rsid w:val="001426B0"/>
    <w:rsid w:val="001431C1"/>
    <w:rsid w:val="001431EA"/>
    <w:rsid w:val="001436FC"/>
    <w:rsid w:val="00143816"/>
    <w:rsid w:val="00143A2F"/>
    <w:rsid w:val="00144167"/>
    <w:rsid w:val="00144545"/>
    <w:rsid w:val="00144A96"/>
    <w:rsid w:val="00144C20"/>
    <w:rsid w:val="0014502A"/>
    <w:rsid w:val="00145FE3"/>
    <w:rsid w:val="00146224"/>
    <w:rsid w:val="0014629A"/>
    <w:rsid w:val="001467B8"/>
    <w:rsid w:val="00146C6F"/>
    <w:rsid w:val="00147311"/>
    <w:rsid w:val="0014778C"/>
    <w:rsid w:val="00147ACF"/>
    <w:rsid w:val="0015048A"/>
    <w:rsid w:val="0015068E"/>
    <w:rsid w:val="00150A7E"/>
    <w:rsid w:val="00150C5A"/>
    <w:rsid w:val="001510CC"/>
    <w:rsid w:val="0015156C"/>
    <w:rsid w:val="00151989"/>
    <w:rsid w:val="00151A72"/>
    <w:rsid w:val="001520CE"/>
    <w:rsid w:val="001522BE"/>
    <w:rsid w:val="0015302C"/>
    <w:rsid w:val="001532DD"/>
    <w:rsid w:val="00153E05"/>
    <w:rsid w:val="00154961"/>
    <w:rsid w:val="00154C44"/>
    <w:rsid w:val="0015541B"/>
    <w:rsid w:val="00155BD7"/>
    <w:rsid w:val="001562C2"/>
    <w:rsid w:val="001565AF"/>
    <w:rsid w:val="0015674A"/>
    <w:rsid w:val="001567CF"/>
    <w:rsid w:val="001567FF"/>
    <w:rsid w:val="001569C1"/>
    <w:rsid w:val="00156B52"/>
    <w:rsid w:val="00156DF6"/>
    <w:rsid w:val="001576B0"/>
    <w:rsid w:val="00157E7D"/>
    <w:rsid w:val="00157FB6"/>
    <w:rsid w:val="00160B78"/>
    <w:rsid w:val="00161339"/>
    <w:rsid w:val="00161E2E"/>
    <w:rsid w:val="00162285"/>
    <w:rsid w:val="00162A90"/>
    <w:rsid w:val="00162E6B"/>
    <w:rsid w:val="001631F6"/>
    <w:rsid w:val="00163361"/>
    <w:rsid w:val="00163471"/>
    <w:rsid w:val="00163B63"/>
    <w:rsid w:val="00163DA0"/>
    <w:rsid w:val="00164142"/>
    <w:rsid w:val="0016563A"/>
    <w:rsid w:val="0016572F"/>
    <w:rsid w:val="001662A9"/>
    <w:rsid w:val="00166A4F"/>
    <w:rsid w:val="00166A98"/>
    <w:rsid w:val="00167A0E"/>
    <w:rsid w:val="001704F0"/>
    <w:rsid w:val="001708AD"/>
    <w:rsid w:val="0017098A"/>
    <w:rsid w:val="00172416"/>
    <w:rsid w:val="001726FB"/>
    <w:rsid w:val="00172868"/>
    <w:rsid w:val="00172A27"/>
    <w:rsid w:val="001734EA"/>
    <w:rsid w:val="00173921"/>
    <w:rsid w:val="00173C9E"/>
    <w:rsid w:val="001743D4"/>
    <w:rsid w:val="001746C1"/>
    <w:rsid w:val="001752FF"/>
    <w:rsid w:val="00175726"/>
    <w:rsid w:val="00175746"/>
    <w:rsid w:val="001759EA"/>
    <w:rsid w:val="00175BF1"/>
    <w:rsid w:val="00175E9A"/>
    <w:rsid w:val="0017657F"/>
    <w:rsid w:val="00177454"/>
    <w:rsid w:val="0017763F"/>
    <w:rsid w:val="0017766A"/>
    <w:rsid w:val="00177AC1"/>
    <w:rsid w:val="00177C26"/>
    <w:rsid w:val="001805C1"/>
    <w:rsid w:val="00180B0F"/>
    <w:rsid w:val="00180CE2"/>
    <w:rsid w:val="001812C4"/>
    <w:rsid w:val="0018134E"/>
    <w:rsid w:val="001814DF"/>
    <w:rsid w:val="0018183B"/>
    <w:rsid w:val="001818DA"/>
    <w:rsid w:val="001818F3"/>
    <w:rsid w:val="00181D7E"/>
    <w:rsid w:val="00182079"/>
    <w:rsid w:val="001822A3"/>
    <w:rsid w:val="00182BF9"/>
    <w:rsid w:val="00182F2F"/>
    <w:rsid w:val="001833D2"/>
    <w:rsid w:val="0018411E"/>
    <w:rsid w:val="001841F0"/>
    <w:rsid w:val="00184A8B"/>
    <w:rsid w:val="00185721"/>
    <w:rsid w:val="001858C8"/>
    <w:rsid w:val="00185B8E"/>
    <w:rsid w:val="00186013"/>
    <w:rsid w:val="001861FF"/>
    <w:rsid w:val="00187302"/>
    <w:rsid w:val="00187689"/>
    <w:rsid w:val="00187AE3"/>
    <w:rsid w:val="0019019D"/>
    <w:rsid w:val="00190794"/>
    <w:rsid w:val="0019081D"/>
    <w:rsid w:val="00190886"/>
    <w:rsid w:val="00190C02"/>
    <w:rsid w:val="00190EAA"/>
    <w:rsid w:val="00190EDE"/>
    <w:rsid w:val="001917A1"/>
    <w:rsid w:val="001929D2"/>
    <w:rsid w:val="00192A2D"/>
    <w:rsid w:val="00192E80"/>
    <w:rsid w:val="00193FB2"/>
    <w:rsid w:val="0019474E"/>
    <w:rsid w:val="00194F40"/>
    <w:rsid w:val="00195056"/>
    <w:rsid w:val="00195488"/>
    <w:rsid w:val="001956D1"/>
    <w:rsid w:val="001961D0"/>
    <w:rsid w:val="00196522"/>
    <w:rsid w:val="00196A4C"/>
    <w:rsid w:val="00197327"/>
    <w:rsid w:val="00197A42"/>
    <w:rsid w:val="00197C83"/>
    <w:rsid w:val="00197F6E"/>
    <w:rsid w:val="001A0186"/>
    <w:rsid w:val="001A0A5E"/>
    <w:rsid w:val="001A0F3F"/>
    <w:rsid w:val="001A11D0"/>
    <w:rsid w:val="001A18B1"/>
    <w:rsid w:val="001A1CD6"/>
    <w:rsid w:val="001A1EA4"/>
    <w:rsid w:val="001A246C"/>
    <w:rsid w:val="001A2543"/>
    <w:rsid w:val="001A25FB"/>
    <w:rsid w:val="001A26F5"/>
    <w:rsid w:val="001A279A"/>
    <w:rsid w:val="001A329E"/>
    <w:rsid w:val="001A3EBB"/>
    <w:rsid w:val="001A405F"/>
    <w:rsid w:val="001A40C6"/>
    <w:rsid w:val="001A4454"/>
    <w:rsid w:val="001A46AE"/>
    <w:rsid w:val="001A4A73"/>
    <w:rsid w:val="001A4CC6"/>
    <w:rsid w:val="001A4CF8"/>
    <w:rsid w:val="001A63D6"/>
    <w:rsid w:val="001A6528"/>
    <w:rsid w:val="001A66D6"/>
    <w:rsid w:val="001A6B88"/>
    <w:rsid w:val="001A6F61"/>
    <w:rsid w:val="001B0348"/>
    <w:rsid w:val="001B0499"/>
    <w:rsid w:val="001B0DB1"/>
    <w:rsid w:val="001B1043"/>
    <w:rsid w:val="001B1279"/>
    <w:rsid w:val="001B158B"/>
    <w:rsid w:val="001B162E"/>
    <w:rsid w:val="001B17B2"/>
    <w:rsid w:val="001B1B37"/>
    <w:rsid w:val="001B2190"/>
    <w:rsid w:val="001B2B5F"/>
    <w:rsid w:val="001B2E3D"/>
    <w:rsid w:val="001B3AB2"/>
    <w:rsid w:val="001B4654"/>
    <w:rsid w:val="001B48F9"/>
    <w:rsid w:val="001B4E25"/>
    <w:rsid w:val="001B4EE1"/>
    <w:rsid w:val="001B5A27"/>
    <w:rsid w:val="001B5CC1"/>
    <w:rsid w:val="001B65F2"/>
    <w:rsid w:val="001B66F9"/>
    <w:rsid w:val="001B6D73"/>
    <w:rsid w:val="001B73E9"/>
    <w:rsid w:val="001B750D"/>
    <w:rsid w:val="001B7877"/>
    <w:rsid w:val="001C0857"/>
    <w:rsid w:val="001C0C77"/>
    <w:rsid w:val="001C2807"/>
    <w:rsid w:val="001C2814"/>
    <w:rsid w:val="001C29CE"/>
    <w:rsid w:val="001C34BB"/>
    <w:rsid w:val="001C36B2"/>
    <w:rsid w:val="001C3C6C"/>
    <w:rsid w:val="001C41D5"/>
    <w:rsid w:val="001C4CC5"/>
    <w:rsid w:val="001C51FD"/>
    <w:rsid w:val="001C5C57"/>
    <w:rsid w:val="001C641E"/>
    <w:rsid w:val="001C726C"/>
    <w:rsid w:val="001C77F1"/>
    <w:rsid w:val="001D025A"/>
    <w:rsid w:val="001D055E"/>
    <w:rsid w:val="001D15B5"/>
    <w:rsid w:val="001D15C6"/>
    <w:rsid w:val="001D1963"/>
    <w:rsid w:val="001D2425"/>
    <w:rsid w:val="001D2477"/>
    <w:rsid w:val="001D29E8"/>
    <w:rsid w:val="001D3EBD"/>
    <w:rsid w:val="001D4628"/>
    <w:rsid w:val="001D4B41"/>
    <w:rsid w:val="001D4C18"/>
    <w:rsid w:val="001D525A"/>
    <w:rsid w:val="001D5BEC"/>
    <w:rsid w:val="001D5CBD"/>
    <w:rsid w:val="001D5D74"/>
    <w:rsid w:val="001D65B2"/>
    <w:rsid w:val="001D679A"/>
    <w:rsid w:val="001D6CE3"/>
    <w:rsid w:val="001D6E28"/>
    <w:rsid w:val="001D73C0"/>
    <w:rsid w:val="001D74AE"/>
    <w:rsid w:val="001D770E"/>
    <w:rsid w:val="001E01BA"/>
    <w:rsid w:val="001E0ADA"/>
    <w:rsid w:val="001E0C13"/>
    <w:rsid w:val="001E0C32"/>
    <w:rsid w:val="001E1361"/>
    <w:rsid w:val="001E1818"/>
    <w:rsid w:val="001E1B78"/>
    <w:rsid w:val="001E20D8"/>
    <w:rsid w:val="001E213C"/>
    <w:rsid w:val="001E21FB"/>
    <w:rsid w:val="001E2DC2"/>
    <w:rsid w:val="001E2E10"/>
    <w:rsid w:val="001E3403"/>
    <w:rsid w:val="001E3853"/>
    <w:rsid w:val="001E3EDF"/>
    <w:rsid w:val="001E4119"/>
    <w:rsid w:val="001E43F4"/>
    <w:rsid w:val="001E4E0E"/>
    <w:rsid w:val="001E5C83"/>
    <w:rsid w:val="001E5C84"/>
    <w:rsid w:val="001E6386"/>
    <w:rsid w:val="001E65C5"/>
    <w:rsid w:val="001E67A1"/>
    <w:rsid w:val="001E689D"/>
    <w:rsid w:val="001E6912"/>
    <w:rsid w:val="001E7866"/>
    <w:rsid w:val="001E7888"/>
    <w:rsid w:val="001F02F4"/>
    <w:rsid w:val="001F04AD"/>
    <w:rsid w:val="001F09A4"/>
    <w:rsid w:val="001F0B93"/>
    <w:rsid w:val="001F2018"/>
    <w:rsid w:val="001F2144"/>
    <w:rsid w:val="001F3054"/>
    <w:rsid w:val="001F32B2"/>
    <w:rsid w:val="001F36E7"/>
    <w:rsid w:val="001F457E"/>
    <w:rsid w:val="001F4A31"/>
    <w:rsid w:val="001F4C2A"/>
    <w:rsid w:val="001F5298"/>
    <w:rsid w:val="001F54EB"/>
    <w:rsid w:val="001F5594"/>
    <w:rsid w:val="001F5E13"/>
    <w:rsid w:val="001F63F0"/>
    <w:rsid w:val="001F65EF"/>
    <w:rsid w:val="001F6700"/>
    <w:rsid w:val="001F6F16"/>
    <w:rsid w:val="001F6FA9"/>
    <w:rsid w:val="0020003F"/>
    <w:rsid w:val="0020081E"/>
    <w:rsid w:val="00200BB6"/>
    <w:rsid w:val="00200F2A"/>
    <w:rsid w:val="002019E1"/>
    <w:rsid w:val="002020EF"/>
    <w:rsid w:val="002023B9"/>
    <w:rsid w:val="0020290A"/>
    <w:rsid w:val="00202C48"/>
    <w:rsid w:val="00203293"/>
    <w:rsid w:val="0020351E"/>
    <w:rsid w:val="00203695"/>
    <w:rsid w:val="00203736"/>
    <w:rsid w:val="00203766"/>
    <w:rsid w:val="00203FB7"/>
    <w:rsid w:val="0020427A"/>
    <w:rsid w:val="002048FA"/>
    <w:rsid w:val="002049EA"/>
    <w:rsid w:val="00205AA7"/>
    <w:rsid w:val="00205FE7"/>
    <w:rsid w:val="0020621A"/>
    <w:rsid w:val="002072E9"/>
    <w:rsid w:val="002079CA"/>
    <w:rsid w:val="00207CDC"/>
    <w:rsid w:val="002100F9"/>
    <w:rsid w:val="0021051F"/>
    <w:rsid w:val="00210AA0"/>
    <w:rsid w:val="00211088"/>
    <w:rsid w:val="0021231E"/>
    <w:rsid w:val="00212A07"/>
    <w:rsid w:val="00213160"/>
    <w:rsid w:val="002131D3"/>
    <w:rsid w:val="002132CD"/>
    <w:rsid w:val="0021468E"/>
    <w:rsid w:val="002156F2"/>
    <w:rsid w:val="002161F9"/>
    <w:rsid w:val="002167A9"/>
    <w:rsid w:val="00216868"/>
    <w:rsid w:val="00216B5A"/>
    <w:rsid w:val="00216FFD"/>
    <w:rsid w:val="00217250"/>
    <w:rsid w:val="00217308"/>
    <w:rsid w:val="002207FF"/>
    <w:rsid w:val="002215D1"/>
    <w:rsid w:val="00221B35"/>
    <w:rsid w:val="00221D1B"/>
    <w:rsid w:val="00222016"/>
    <w:rsid w:val="002220E7"/>
    <w:rsid w:val="0022210F"/>
    <w:rsid w:val="0022333B"/>
    <w:rsid w:val="00223A60"/>
    <w:rsid w:val="002240CA"/>
    <w:rsid w:val="0022480F"/>
    <w:rsid w:val="00224867"/>
    <w:rsid w:val="00224A3B"/>
    <w:rsid w:val="00224F2F"/>
    <w:rsid w:val="00224FA3"/>
    <w:rsid w:val="00225770"/>
    <w:rsid w:val="002258ED"/>
    <w:rsid w:val="00226EED"/>
    <w:rsid w:val="00227481"/>
    <w:rsid w:val="002274B4"/>
    <w:rsid w:val="002300CB"/>
    <w:rsid w:val="00230126"/>
    <w:rsid w:val="00230478"/>
    <w:rsid w:val="00230548"/>
    <w:rsid w:val="00230FA4"/>
    <w:rsid w:val="002314B5"/>
    <w:rsid w:val="00231E88"/>
    <w:rsid w:val="00232118"/>
    <w:rsid w:val="002329D4"/>
    <w:rsid w:val="002329E3"/>
    <w:rsid w:val="00232DDD"/>
    <w:rsid w:val="00233499"/>
    <w:rsid w:val="0023375D"/>
    <w:rsid w:val="00233FCB"/>
    <w:rsid w:val="00234541"/>
    <w:rsid w:val="00234E74"/>
    <w:rsid w:val="00235280"/>
    <w:rsid w:val="00235763"/>
    <w:rsid w:val="00236413"/>
    <w:rsid w:val="002364BC"/>
    <w:rsid w:val="00236AF5"/>
    <w:rsid w:val="00236C6A"/>
    <w:rsid w:val="00236DD4"/>
    <w:rsid w:val="00236EC9"/>
    <w:rsid w:val="002373E4"/>
    <w:rsid w:val="0023747D"/>
    <w:rsid w:val="00237712"/>
    <w:rsid w:val="002377DD"/>
    <w:rsid w:val="00237DB6"/>
    <w:rsid w:val="00240139"/>
    <w:rsid w:val="00240334"/>
    <w:rsid w:val="002405DE"/>
    <w:rsid w:val="002407C8"/>
    <w:rsid w:val="00240981"/>
    <w:rsid w:val="00241A0C"/>
    <w:rsid w:val="00242455"/>
    <w:rsid w:val="00242EFC"/>
    <w:rsid w:val="0024379F"/>
    <w:rsid w:val="00244344"/>
    <w:rsid w:val="0024443E"/>
    <w:rsid w:val="00244F1E"/>
    <w:rsid w:val="00245350"/>
    <w:rsid w:val="0024576C"/>
    <w:rsid w:val="00245785"/>
    <w:rsid w:val="00246A3D"/>
    <w:rsid w:val="00246DA8"/>
    <w:rsid w:val="00247054"/>
    <w:rsid w:val="002473DD"/>
    <w:rsid w:val="00247863"/>
    <w:rsid w:val="0025016D"/>
    <w:rsid w:val="00250867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2FE0"/>
    <w:rsid w:val="002533AB"/>
    <w:rsid w:val="00253D6C"/>
    <w:rsid w:val="00253FA4"/>
    <w:rsid w:val="002542AE"/>
    <w:rsid w:val="002554E4"/>
    <w:rsid w:val="0025747D"/>
    <w:rsid w:val="002574AE"/>
    <w:rsid w:val="00257573"/>
    <w:rsid w:val="002602BB"/>
    <w:rsid w:val="00260AAF"/>
    <w:rsid w:val="00261F61"/>
    <w:rsid w:val="00262591"/>
    <w:rsid w:val="00262F54"/>
    <w:rsid w:val="0026413F"/>
    <w:rsid w:val="002643DB"/>
    <w:rsid w:val="0026446E"/>
    <w:rsid w:val="00264628"/>
    <w:rsid w:val="00264AFF"/>
    <w:rsid w:val="00265019"/>
    <w:rsid w:val="002662F7"/>
    <w:rsid w:val="00266581"/>
    <w:rsid w:val="00266F36"/>
    <w:rsid w:val="002676D5"/>
    <w:rsid w:val="00270110"/>
    <w:rsid w:val="00270792"/>
    <w:rsid w:val="00270818"/>
    <w:rsid w:val="00270A9C"/>
    <w:rsid w:val="002710AD"/>
    <w:rsid w:val="0027112A"/>
    <w:rsid w:val="0027146E"/>
    <w:rsid w:val="002714D8"/>
    <w:rsid w:val="002719D3"/>
    <w:rsid w:val="00271A0E"/>
    <w:rsid w:val="00271D7B"/>
    <w:rsid w:val="00272027"/>
    <w:rsid w:val="002720B8"/>
    <w:rsid w:val="002724DC"/>
    <w:rsid w:val="00273788"/>
    <w:rsid w:val="00273D42"/>
    <w:rsid w:val="00273D4F"/>
    <w:rsid w:val="0027416F"/>
    <w:rsid w:val="002745E1"/>
    <w:rsid w:val="00274A0C"/>
    <w:rsid w:val="00274EE9"/>
    <w:rsid w:val="0027506D"/>
    <w:rsid w:val="00275408"/>
    <w:rsid w:val="00275961"/>
    <w:rsid w:val="00275C43"/>
    <w:rsid w:val="00275D0B"/>
    <w:rsid w:val="00275DCD"/>
    <w:rsid w:val="00276392"/>
    <w:rsid w:val="00276DAF"/>
    <w:rsid w:val="00276E99"/>
    <w:rsid w:val="002776E6"/>
    <w:rsid w:val="00277739"/>
    <w:rsid w:val="00280C8A"/>
    <w:rsid w:val="00280DC4"/>
    <w:rsid w:val="00281115"/>
    <w:rsid w:val="00281119"/>
    <w:rsid w:val="002815CF"/>
    <w:rsid w:val="00281720"/>
    <w:rsid w:val="00282A33"/>
    <w:rsid w:val="00282E37"/>
    <w:rsid w:val="00283267"/>
    <w:rsid w:val="002834B6"/>
    <w:rsid w:val="00284915"/>
    <w:rsid w:val="00284AA8"/>
    <w:rsid w:val="00284CE7"/>
    <w:rsid w:val="00284F81"/>
    <w:rsid w:val="00285986"/>
    <w:rsid w:val="00285D7D"/>
    <w:rsid w:val="00285D9A"/>
    <w:rsid w:val="00285EB8"/>
    <w:rsid w:val="00285F65"/>
    <w:rsid w:val="00286086"/>
    <w:rsid w:val="00286104"/>
    <w:rsid w:val="0028610A"/>
    <w:rsid w:val="00287A80"/>
    <w:rsid w:val="002901A3"/>
    <w:rsid w:val="0029032E"/>
    <w:rsid w:val="00290444"/>
    <w:rsid w:val="002904C6"/>
    <w:rsid w:val="00290F34"/>
    <w:rsid w:val="00291527"/>
    <w:rsid w:val="00291B6D"/>
    <w:rsid w:val="00291BC1"/>
    <w:rsid w:val="00291DA4"/>
    <w:rsid w:val="00291F6E"/>
    <w:rsid w:val="00292168"/>
    <w:rsid w:val="002923DE"/>
    <w:rsid w:val="00292593"/>
    <w:rsid w:val="0029296C"/>
    <w:rsid w:val="002938C5"/>
    <w:rsid w:val="002938C6"/>
    <w:rsid w:val="002939DC"/>
    <w:rsid w:val="00293A4B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E74"/>
    <w:rsid w:val="002A1155"/>
    <w:rsid w:val="002A1284"/>
    <w:rsid w:val="002A1708"/>
    <w:rsid w:val="002A217A"/>
    <w:rsid w:val="002A2195"/>
    <w:rsid w:val="002A3389"/>
    <w:rsid w:val="002A3622"/>
    <w:rsid w:val="002A3781"/>
    <w:rsid w:val="002A3E11"/>
    <w:rsid w:val="002A451A"/>
    <w:rsid w:val="002A4D03"/>
    <w:rsid w:val="002A4D8E"/>
    <w:rsid w:val="002A51A8"/>
    <w:rsid w:val="002A614B"/>
    <w:rsid w:val="002A7F56"/>
    <w:rsid w:val="002B16C4"/>
    <w:rsid w:val="002B20DC"/>
    <w:rsid w:val="002B253B"/>
    <w:rsid w:val="002B2882"/>
    <w:rsid w:val="002B2B21"/>
    <w:rsid w:val="002B30C9"/>
    <w:rsid w:val="002B39C4"/>
    <w:rsid w:val="002B3B36"/>
    <w:rsid w:val="002B4333"/>
    <w:rsid w:val="002B434A"/>
    <w:rsid w:val="002B43AC"/>
    <w:rsid w:val="002B5096"/>
    <w:rsid w:val="002B5820"/>
    <w:rsid w:val="002B5A29"/>
    <w:rsid w:val="002B616C"/>
    <w:rsid w:val="002B6DC6"/>
    <w:rsid w:val="002B79E4"/>
    <w:rsid w:val="002C06AE"/>
    <w:rsid w:val="002C14EB"/>
    <w:rsid w:val="002C1DA7"/>
    <w:rsid w:val="002C1DB2"/>
    <w:rsid w:val="002C1EEE"/>
    <w:rsid w:val="002C26EB"/>
    <w:rsid w:val="002C2F92"/>
    <w:rsid w:val="002C4B49"/>
    <w:rsid w:val="002C4CB9"/>
    <w:rsid w:val="002C4E90"/>
    <w:rsid w:val="002C663D"/>
    <w:rsid w:val="002D0592"/>
    <w:rsid w:val="002D08F7"/>
    <w:rsid w:val="002D1224"/>
    <w:rsid w:val="002D1820"/>
    <w:rsid w:val="002D1B8B"/>
    <w:rsid w:val="002D1BF4"/>
    <w:rsid w:val="002D1D03"/>
    <w:rsid w:val="002D1F53"/>
    <w:rsid w:val="002D1F5F"/>
    <w:rsid w:val="002D25B3"/>
    <w:rsid w:val="002D2FB4"/>
    <w:rsid w:val="002D3159"/>
    <w:rsid w:val="002D3617"/>
    <w:rsid w:val="002D3F8C"/>
    <w:rsid w:val="002D4403"/>
    <w:rsid w:val="002D49D5"/>
    <w:rsid w:val="002D4B0D"/>
    <w:rsid w:val="002D4F24"/>
    <w:rsid w:val="002D508C"/>
    <w:rsid w:val="002D5818"/>
    <w:rsid w:val="002D60FE"/>
    <w:rsid w:val="002D64CA"/>
    <w:rsid w:val="002D6810"/>
    <w:rsid w:val="002D6BB5"/>
    <w:rsid w:val="002D6C62"/>
    <w:rsid w:val="002D713C"/>
    <w:rsid w:val="002D723A"/>
    <w:rsid w:val="002D7406"/>
    <w:rsid w:val="002D7918"/>
    <w:rsid w:val="002D791F"/>
    <w:rsid w:val="002D7AA5"/>
    <w:rsid w:val="002E00CD"/>
    <w:rsid w:val="002E0513"/>
    <w:rsid w:val="002E0E81"/>
    <w:rsid w:val="002E12BF"/>
    <w:rsid w:val="002E1952"/>
    <w:rsid w:val="002E1DA1"/>
    <w:rsid w:val="002E1F7B"/>
    <w:rsid w:val="002E2E9B"/>
    <w:rsid w:val="002E4062"/>
    <w:rsid w:val="002E478E"/>
    <w:rsid w:val="002E48F5"/>
    <w:rsid w:val="002E4D82"/>
    <w:rsid w:val="002E516F"/>
    <w:rsid w:val="002E5433"/>
    <w:rsid w:val="002E5CD0"/>
    <w:rsid w:val="002E660D"/>
    <w:rsid w:val="002E6AAF"/>
    <w:rsid w:val="002E7166"/>
    <w:rsid w:val="002E78DE"/>
    <w:rsid w:val="002E7A0F"/>
    <w:rsid w:val="002E7DD0"/>
    <w:rsid w:val="002E7EC5"/>
    <w:rsid w:val="002F0253"/>
    <w:rsid w:val="002F0EC3"/>
    <w:rsid w:val="002F0FE1"/>
    <w:rsid w:val="002F0FED"/>
    <w:rsid w:val="002F1078"/>
    <w:rsid w:val="002F19E4"/>
    <w:rsid w:val="002F20AF"/>
    <w:rsid w:val="002F290A"/>
    <w:rsid w:val="002F3192"/>
    <w:rsid w:val="002F38C5"/>
    <w:rsid w:val="002F3BFD"/>
    <w:rsid w:val="002F437F"/>
    <w:rsid w:val="002F46E8"/>
    <w:rsid w:val="002F46EC"/>
    <w:rsid w:val="002F49CB"/>
    <w:rsid w:val="002F4AD4"/>
    <w:rsid w:val="002F515E"/>
    <w:rsid w:val="002F60A2"/>
    <w:rsid w:val="002F6134"/>
    <w:rsid w:val="002F6549"/>
    <w:rsid w:val="002F686F"/>
    <w:rsid w:val="002F6B78"/>
    <w:rsid w:val="003001B8"/>
    <w:rsid w:val="00300693"/>
    <w:rsid w:val="003007D3"/>
    <w:rsid w:val="003009D4"/>
    <w:rsid w:val="0030110C"/>
    <w:rsid w:val="00301229"/>
    <w:rsid w:val="003019A4"/>
    <w:rsid w:val="00301C07"/>
    <w:rsid w:val="003022F8"/>
    <w:rsid w:val="0030367E"/>
    <w:rsid w:val="00304104"/>
    <w:rsid w:val="00304265"/>
    <w:rsid w:val="003045EA"/>
    <w:rsid w:val="0030461C"/>
    <w:rsid w:val="003046C5"/>
    <w:rsid w:val="00304A19"/>
    <w:rsid w:val="00305426"/>
    <w:rsid w:val="00305948"/>
    <w:rsid w:val="00306708"/>
    <w:rsid w:val="003068D6"/>
    <w:rsid w:val="003072FA"/>
    <w:rsid w:val="00307B50"/>
    <w:rsid w:val="00307B62"/>
    <w:rsid w:val="003109AD"/>
    <w:rsid w:val="00310BA5"/>
    <w:rsid w:val="003114C3"/>
    <w:rsid w:val="0031166C"/>
    <w:rsid w:val="00311AB6"/>
    <w:rsid w:val="00311DD0"/>
    <w:rsid w:val="00311E0A"/>
    <w:rsid w:val="0031239E"/>
    <w:rsid w:val="0031278F"/>
    <w:rsid w:val="0031298E"/>
    <w:rsid w:val="00312B8C"/>
    <w:rsid w:val="00312DEE"/>
    <w:rsid w:val="003143C0"/>
    <w:rsid w:val="00314931"/>
    <w:rsid w:val="00314B20"/>
    <w:rsid w:val="00314DF9"/>
    <w:rsid w:val="00314F74"/>
    <w:rsid w:val="003157B5"/>
    <w:rsid w:val="00315F8D"/>
    <w:rsid w:val="0031639F"/>
    <w:rsid w:val="0031655A"/>
    <w:rsid w:val="00316671"/>
    <w:rsid w:val="003167E9"/>
    <w:rsid w:val="00316937"/>
    <w:rsid w:val="00316A16"/>
    <w:rsid w:val="00316A89"/>
    <w:rsid w:val="00316B9F"/>
    <w:rsid w:val="003176B5"/>
    <w:rsid w:val="0032007E"/>
    <w:rsid w:val="00320477"/>
    <w:rsid w:val="003204E3"/>
    <w:rsid w:val="00320504"/>
    <w:rsid w:val="003205AC"/>
    <w:rsid w:val="00321334"/>
    <w:rsid w:val="00322554"/>
    <w:rsid w:val="00322666"/>
    <w:rsid w:val="003226C6"/>
    <w:rsid w:val="003228B6"/>
    <w:rsid w:val="00322C35"/>
    <w:rsid w:val="00322C8D"/>
    <w:rsid w:val="00322C99"/>
    <w:rsid w:val="00322EA9"/>
    <w:rsid w:val="0032356C"/>
    <w:rsid w:val="00323C4C"/>
    <w:rsid w:val="00323CC3"/>
    <w:rsid w:val="00324294"/>
    <w:rsid w:val="00324728"/>
    <w:rsid w:val="003249AE"/>
    <w:rsid w:val="00324C20"/>
    <w:rsid w:val="003254CB"/>
    <w:rsid w:val="0032550C"/>
    <w:rsid w:val="003255C0"/>
    <w:rsid w:val="00325F0C"/>
    <w:rsid w:val="003265FA"/>
    <w:rsid w:val="00327AD4"/>
    <w:rsid w:val="0033010F"/>
    <w:rsid w:val="003309C8"/>
    <w:rsid w:val="00330FA1"/>
    <w:rsid w:val="003316BE"/>
    <w:rsid w:val="00332356"/>
    <w:rsid w:val="00333170"/>
    <w:rsid w:val="003332F5"/>
    <w:rsid w:val="00333813"/>
    <w:rsid w:val="003339C7"/>
    <w:rsid w:val="00333FCA"/>
    <w:rsid w:val="003344DC"/>
    <w:rsid w:val="00334A31"/>
    <w:rsid w:val="00335233"/>
    <w:rsid w:val="003358FC"/>
    <w:rsid w:val="003365EC"/>
    <w:rsid w:val="00336811"/>
    <w:rsid w:val="00337730"/>
    <w:rsid w:val="00337ECA"/>
    <w:rsid w:val="0034003F"/>
    <w:rsid w:val="003401D6"/>
    <w:rsid w:val="003402D3"/>
    <w:rsid w:val="00340332"/>
    <w:rsid w:val="003406EF"/>
    <w:rsid w:val="0034159A"/>
    <w:rsid w:val="003416E5"/>
    <w:rsid w:val="00341F9C"/>
    <w:rsid w:val="00342CF3"/>
    <w:rsid w:val="003435AA"/>
    <w:rsid w:val="00343DD4"/>
    <w:rsid w:val="00343F79"/>
    <w:rsid w:val="00343FAD"/>
    <w:rsid w:val="0034486C"/>
    <w:rsid w:val="00344A5B"/>
    <w:rsid w:val="00344E06"/>
    <w:rsid w:val="003450A0"/>
    <w:rsid w:val="0034581A"/>
    <w:rsid w:val="00345DB8"/>
    <w:rsid w:val="00346369"/>
    <w:rsid w:val="003463A9"/>
    <w:rsid w:val="00346688"/>
    <w:rsid w:val="00346A08"/>
    <w:rsid w:val="00346A1C"/>
    <w:rsid w:val="00347080"/>
    <w:rsid w:val="003472D3"/>
    <w:rsid w:val="00347C74"/>
    <w:rsid w:val="00347E74"/>
    <w:rsid w:val="003501F5"/>
    <w:rsid w:val="0035042C"/>
    <w:rsid w:val="00350AC1"/>
    <w:rsid w:val="00350EA8"/>
    <w:rsid w:val="003517BC"/>
    <w:rsid w:val="0035211A"/>
    <w:rsid w:val="00352165"/>
    <w:rsid w:val="003521E6"/>
    <w:rsid w:val="003521FB"/>
    <w:rsid w:val="00352486"/>
    <w:rsid w:val="00352AFD"/>
    <w:rsid w:val="00352D4D"/>
    <w:rsid w:val="0035360F"/>
    <w:rsid w:val="003536A1"/>
    <w:rsid w:val="00353C06"/>
    <w:rsid w:val="00353C37"/>
    <w:rsid w:val="0035487B"/>
    <w:rsid w:val="00354A5E"/>
    <w:rsid w:val="003556D7"/>
    <w:rsid w:val="00356ACD"/>
    <w:rsid w:val="00356DF9"/>
    <w:rsid w:val="0035755D"/>
    <w:rsid w:val="003575F9"/>
    <w:rsid w:val="00360F64"/>
    <w:rsid w:val="003616B3"/>
    <w:rsid w:val="003618F9"/>
    <w:rsid w:val="00362200"/>
    <w:rsid w:val="00362472"/>
    <w:rsid w:val="0036258F"/>
    <w:rsid w:val="00362BD7"/>
    <w:rsid w:val="00362C78"/>
    <w:rsid w:val="00362ECF"/>
    <w:rsid w:val="00363055"/>
    <w:rsid w:val="003648AB"/>
    <w:rsid w:val="00364DE7"/>
    <w:rsid w:val="0036527E"/>
    <w:rsid w:val="003655DB"/>
    <w:rsid w:val="003658F8"/>
    <w:rsid w:val="00365E99"/>
    <w:rsid w:val="00366952"/>
    <w:rsid w:val="00366A08"/>
    <w:rsid w:val="00366BF4"/>
    <w:rsid w:val="00366D2B"/>
    <w:rsid w:val="00366D9F"/>
    <w:rsid w:val="0036723E"/>
    <w:rsid w:val="003678FA"/>
    <w:rsid w:val="003679B6"/>
    <w:rsid w:val="00370236"/>
    <w:rsid w:val="003702D4"/>
    <w:rsid w:val="00370774"/>
    <w:rsid w:val="003709C6"/>
    <w:rsid w:val="003710F5"/>
    <w:rsid w:val="003715F9"/>
    <w:rsid w:val="00371650"/>
    <w:rsid w:val="003716D1"/>
    <w:rsid w:val="00371AB9"/>
    <w:rsid w:val="003720F8"/>
    <w:rsid w:val="00372250"/>
    <w:rsid w:val="00373F8F"/>
    <w:rsid w:val="0037408C"/>
    <w:rsid w:val="003748AB"/>
    <w:rsid w:val="00374B57"/>
    <w:rsid w:val="00375105"/>
    <w:rsid w:val="00375683"/>
    <w:rsid w:val="00375B41"/>
    <w:rsid w:val="00376330"/>
    <w:rsid w:val="00376602"/>
    <w:rsid w:val="00376967"/>
    <w:rsid w:val="003779D4"/>
    <w:rsid w:val="00377C66"/>
    <w:rsid w:val="00380137"/>
    <w:rsid w:val="00380621"/>
    <w:rsid w:val="00380B20"/>
    <w:rsid w:val="00381802"/>
    <w:rsid w:val="00381D11"/>
    <w:rsid w:val="003823B8"/>
    <w:rsid w:val="003824A1"/>
    <w:rsid w:val="00382663"/>
    <w:rsid w:val="003829C4"/>
    <w:rsid w:val="00382D5C"/>
    <w:rsid w:val="003839C7"/>
    <w:rsid w:val="00383DEE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5F43"/>
    <w:rsid w:val="00386026"/>
    <w:rsid w:val="00387017"/>
    <w:rsid w:val="00387336"/>
    <w:rsid w:val="003878F5"/>
    <w:rsid w:val="0039065C"/>
    <w:rsid w:val="0039080D"/>
    <w:rsid w:val="0039086B"/>
    <w:rsid w:val="0039120D"/>
    <w:rsid w:val="003914E9"/>
    <w:rsid w:val="003915E0"/>
    <w:rsid w:val="00391B5E"/>
    <w:rsid w:val="0039249F"/>
    <w:rsid w:val="003928D0"/>
    <w:rsid w:val="00392975"/>
    <w:rsid w:val="00392A2A"/>
    <w:rsid w:val="00392BA2"/>
    <w:rsid w:val="003930DA"/>
    <w:rsid w:val="0039384D"/>
    <w:rsid w:val="00393D9F"/>
    <w:rsid w:val="0039425D"/>
    <w:rsid w:val="00394271"/>
    <w:rsid w:val="00394399"/>
    <w:rsid w:val="003943CA"/>
    <w:rsid w:val="00394981"/>
    <w:rsid w:val="00394F25"/>
    <w:rsid w:val="003952BA"/>
    <w:rsid w:val="0039745F"/>
    <w:rsid w:val="00397516"/>
    <w:rsid w:val="00397866"/>
    <w:rsid w:val="003A0542"/>
    <w:rsid w:val="003A061C"/>
    <w:rsid w:val="003A12D5"/>
    <w:rsid w:val="003A142A"/>
    <w:rsid w:val="003A192F"/>
    <w:rsid w:val="003A19CF"/>
    <w:rsid w:val="003A2330"/>
    <w:rsid w:val="003A38EE"/>
    <w:rsid w:val="003A3B0F"/>
    <w:rsid w:val="003A3FFE"/>
    <w:rsid w:val="003A4266"/>
    <w:rsid w:val="003A42F1"/>
    <w:rsid w:val="003A43F2"/>
    <w:rsid w:val="003A4FB3"/>
    <w:rsid w:val="003A5B7F"/>
    <w:rsid w:val="003A5C69"/>
    <w:rsid w:val="003A5E94"/>
    <w:rsid w:val="003A64C5"/>
    <w:rsid w:val="003A7F16"/>
    <w:rsid w:val="003B0115"/>
    <w:rsid w:val="003B0E3E"/>
    <w:rsid w:val="003B3306"/>
    <w:rsid w:val="003B3D38"/>
    <w:rsid w:val="003B44BA"/>
    <w:rsid w:val="003B4640"/>
    <w:rsid w:val="003B4BFC"/>
    <w:rsid w:val="003B5001"/>
    <w:rsid w:val="003B54F0"/>
    <w:rsid w:val="003B5F9C"/>
    <w:rsid w:val="003B6363"/>
    <w:rsid w:val="003B6E41"/>
    <w:rsid w:val="003B73E4"/>
    <w:rsid w:val="003B75FB"/>
    <w:rsid w:val="003B7707"/>
    <w:rsid w:val="003B7AD8"/>
    <w:rsid w:val="003C0172"/>
    <w:rsid w:val="003C041D"/>
    <w:rsid w:val="003C0878"/>
    <w:rsid w:val="003C0F34"/>
    <w:rsid w:val="003C18E1"/>
    <w:rsid w:val="003C1CC6"/>
    <w:rsid w:val="003C3175"/>
    <w:rsid w:val="003C3248"/>
    <w:rsid w:val="003C32E8"/>
    <w:rsid w:val="003C3DA2"/>
    <w:rsid w:val="003C3EB7"/>
    <w:rsid w:val="003C40DE"/>
    <w:rsid w:val="003C41D1"/>
    <w:rsid w:val="003C4E7F"/>
    <w:rsid w:val="003C4ED4"/>
    <w:rsid w:val="003C516C"/>
    <w:rsid w:val="003C5965"/>
    <w:rsid w:val="003C5A2B"/>
    <w:rsid w:val="003C5B3B"/>
    <w:rsid w:val="003C5D7D"/>
    <w:rsid w:val="003C5F3F"/>
    <w:rsid w:val="003C65D2"/>
    <w:rsid w:val="003C676D"/>
    <w:rsid w:val="003C6A74"/>
    <w:rsid w:val="003C7C5B"/>
    <w:rsid w:val="003C7FA1"/>
    <w:rsid w:val="003D0B5A"/>
    <w:rsid w:val="003D11D3"/>
    <w:rsid w:val="003D1434"/>
    <w:rsid w:val="003D1C55"/>
    <w:rsid w:val="003D27BE"/>
    <w:rsid w:val="003D2FA1"/>
    <w:rsid w:val="003D3098"/>
    <w:rsid w:val="003D40BD"/>
    <w:rsid w:val="003D4102"/>
    <w:rsid w:val="003D41E4"/>
    <w:rsid w:val="003D4241"/>
    <w:rsid w:val="003D42F8"/>
    <w:rsid w:val="003D4772"/>
    <w:rsid w:val="003D48B6"/>
    <w:rsid w:val="003D49CF"/>
    <w:rsid w:val="003D4F17"/>
    <w:rsid w:val="003D4F2B"/>
    <w:rsid w:val="003D580F"/>
    <w:rsid w:val="003D586D"/>
    <w:rsid w:val="003D590F"/>
    <w:rsid w:val="003D5968"/>
    <w:rsid w:val="003D5F34"/>
    <w:rsid w:val="003D653F"/>
    <w:rsid w:val="003D67DB"/>
    <w:rsid w:val="003D6CA8"/>
    <w:rsid w:val="003D7027"/>
    <w:rsid w:val="003D784D"/>
    <w:rsid w:val="003D7861"/>
    <w:rsid w:val="003D7961"/>
    <w:rsid w:val="003D7EFC"/>
    <w:rsid w:val="003E0280"/>
    <w:rsid w:val="003E0421"/>
    <w:rsid w:val="003E0474"/>
    <w:rsid w:val="003E061C"/>
    <w:rsid w:val="003E089E"/>
    <w:rsid w:val="003E11C8"/>
    <w:rsid w:val="003E1501"/>
    <w:rsid w:val="003E2DD0"/>
    <w:rsid w:val="003E2FA7"/>
    <w:rsid w:val="003E301F"/>
    <w:rsid w:val="003E3145"/>
    <w:rsid w:val="003E3784"/>
    <w:rsid w:val="003E48CF"/>
    <w:rsid w:val="003E4F8A"/>
    <w:rsid w:val="003E5014"/>
    <w:rsid w:val="003E5D04"/>
    <w:rsid w:val="003E6F4B"/>
    <w:rsid w:val="003E74B7"/>
    <w:rsid w:val="003F07A3"/>
    <w:rsid w:val="003F1F7E"/>
    <w:rsid w:val="003F28E4"/>
    <w:rsid w:val="003F2B87"/>
    <w:rsid w:val="003F2BE4"/>
    <w:rsid w:val="003F3040"/>
    <w:rsid w:val="003F36F2"/>
    <w:rsid w:val="003F3BE6"/>
    <w:rsid w:val="003F411F"/>
    <w:rsid w:val="003F41A2"/>
    <w:rsid w:val="003F41C1"/>
    <w:rsid w:val="003F42CA"/>
    <w:rsid w:val="003F4971"/>
    <w:rsid w:val="003F5156"/>
    <w:rsid w:val="003F5B34"/>
    <w:rsid w:val="003F5D18"/>
    <w:rsid w:val="003F60A9"/>
    <w:rsid w:val="003F6401"/>
    <w:rsid w:val="003F69D6"/>
    <w:rsid w:val="003F7729"/>
    <w:rsid w:val="003F7C37"/>
    <w:rsid w:val="0040007E"/>
    <w:rsid w:val="00400296"/>
    <w:rsid w:val="0040043C"/>
    <w:rsid w:val="004004E0"/>
    <w:rsid w:val="004006D4"/>
    <w:rsid w:val="004010DE"/>
    <w:rsid w:val="0040121F"/>
    <w:rsid w:val="00401C31"/>
    <w:rsid w:val="004024B3"/>
    <w:rsid w:val="0040272E"/>
    <w:rsid w:val="004027A6"/>
    <w:rsid w:val="00402C77"/>
    <w:rsid w:val="0040353E"/>
    <w:rsid w:val="00403886"/>
    <w:rsid w:val="00404495"/>
    <w:rsid w:val="0040501F"/>
    <w:rsid w:val="004053B1"/>
    <w:rsid w:val="0040541D"/>
    <w:rsid w:val="00405527"/>
    <w:rsid w:val="004055E5"/>
    <w:rsid w:val="004057C1"/>
    <w:rsid w:val="004059B2"/>
    <w:rsid w:val="0040619D"/>
    <w:rsid w:val="0040663F"/>
    <w:rsid w:val="00406A39"/>
    <w:rsid w:val="00406E87"/>
    <w:rsid w:val="00407275"/>
    <w:rsid w:val="004073CB"/>
    <w:rsid w:val="0040782D"/>
    <w:rsid w:val="00407BB1"/>
    <w:rsid w:val="00410175"/>
    <w:rsid w:val="004104BA"/>
    <w:rsid w:val="00410648"/>
    <w:rsid w:val="0041143F"/>
    <w:rsid w:val="00411BBA"/>
    <w:rsid w:val="00411CB5"/>
    <w:rsid w:val="00412292"/>
    <w:rsid w:val="00412484"/>
    <w:rsid w:val="00413482"/>
    <w:rsid w:val="0041349F"/>
    <w:rsid w:val="00413887"/>
    <w:rsid w:val="00413E6C"/>
    <w:rsid w:val="0041481F"/>
    <w:rsid w:val="00414822"/>
    <w:rsid w:val="00415365"/>
    <w:rsid w:val="004157F5"/>
    <w:rsid w:val="004158EA"/>
    <w:rsid w:val="00415DA1"/>
    <w:rsid w:val="00415DAD"/>
    <w:rsid w:val="00416AA2"/>
    <w:rsid w:val="00416D4B"/>
    <w:rsid w:val="00417B44"/>
    <w:rsid w:val="004200DC"/>
    <w:rsid w:val="0042033C"/>
    <w:rsid w:val="00421604"/>
    <w:rsid w:val="00421F14"/>
    <w:rsid w:val="004220AD"/>
    <w:rsid w:val="004220D8"/>
    <w:rsid w:val="004223E4"/>
    <w:rsid w:val="004236AB"/>
    <w:rsid w:val="004239A4"/>
    <w:rsid w:val="00423ECF"/>
    <w:rsid w:val="0042422F"/>
    <w:rsid w:val="0042504A"/>
    <w:rsid w:val="004256C9"/>
    <w:rsid w:val="00425FCB"/>
    <w:rsid w:val="0042622E"/>
    <w:rsid w:val="00426647"/>
    <w:rsid w:val="00427063"/>
    <w:rsid w:val="00427B6B"/>
    <w:rsid w:val="00427CDA"/>
    <w:rsid w:val="004302AE"/>
    <w:rsid w:val="00430A83"/>
    <w:rsid w:val="00430FBD"/>
    <w:rsid w:val="004312CC"/>
    <w:rsid w:val="00431849"/>
    <w:rsid w:val="00431CA2"/>
    <w:rsid w:val="00431EA7"/>
    <w:rsid w:val="00432A05"/>
    <w:rsid w:val="00432C9E"/>
    <w:rsid w:val="00433AA0"/>
    <w:rsid w:val="00433FFF"/>
    <w:rsid w:val="00434150"/>
    <w:rsid w:val="004342DB"/>
    <w:rsid w:val="004348B9"/>
    <w:rsid w:val="00434C3A"/>
    <w:rsid w:val="00434E85"/>
    <w:rsid w:val="00434FC1"/>
    <w:rsid w:val="00435D4E"/>
    <w:rsid w:val="00436420"/>
    <w:rsid w:val="00437B2D"/>
    <w:rsid w:val="00437C82"/>
    <w:rsid w:val="00437DEB"/>
    <w:rsid w:val="0044071A"/>
    <w:rsid w:val="00440C51"/>
    <w:rsid w:val="00440F85"/>
    <w:rsid w:val="004412EF"/>
    <w:rsid w:val="00441991"/>
    <w:rsid w:val="00441B41"/>
    <w:rsid w:val="00441DB8"/>
    <w:rsid w:val="00442344"/>
    <w:rsid w:val="00442967"/>
    <w:rsid w:val="00442D73"/>
    <w:rsid w:val="004431DC"/>
    <w:rsid w:val="00444906"/>
    <w:rsid w:val="00444964"/>
    <w:rsid w:val="0044530B"/>
    <w:rsid w:val="00445EAD"/>
    <w:rsid w:val="00446105"/>
    <w:rsid w:val="00446ACD"/>
    <w:rsid w:val="00446D36"/>
    <w:rsid w:val="00446D9E"/>
    <w:rsid w:val="00446EC2"/>
    <w:rsid w:val="00447210"/>
    <w:rsid w:val="004476EE"/>
    <w:rsid w:val="00447B3B"/>
    <w:rsid w:val="004503B4"/>
    <w:rsid w:val="004504DE"/>
    <w:rsid w:val="0045094B"/>
    <w:rsid w:val="00450F34"/>
    <w:rsid w:val="00451296"/>
    <w:rsid w:val="00451F25"/>
    <w:rsid w:val="00452499"/>
    <w:rsid w:val="0045327B"/>
    <w:rsid w:val="00453A0D"/>
    <w:rsid w:val="004540A3"/>
    <w:rsid w:val="0045506C"/>
    <w:rsid w:val="004554D0"/>
    <w:rsid w:val="004554E5"/>
    <w:rsid w:val="00455709"/>
    <w:rsid w:val="00455754"/>
    <w:rsid w:val="004562ED"/>
    <w:rsid w:val="004566EE"/>
    <w:rsid w:val="004567E9"/>
    <w:rsid w:val="00456A06"/>
    <w:rsid w:val="00456B28"/>
    <w:rsid w:val="004576F5"/>
    <w:rsid w:val="004608F7"/>
    <w:rsid w:val="00460D09"/>
    <w:rsid w:val="00460E89"/>
    <w:rsid w:val="00461D96"/>
    <w:rsid w:val="004622B7"/>
    <w:rsid w:val="00462511"/>
    <w:rsid w:val="004629C6"/>
    <w:rsid w:val="00463881"/>
    <w:rsid w:val="00463D7B"/>
    <w:rsid w:val="00463F7C"/>
    <w:rsid w:val="004646C0"/>
    <w:rsid w:val="00464A69"/>
    <w:rsid w:val="00465004"/>
    <w:rsid w:val="004650E4"/>
    <w:rsid w:val="004651E5"/>
    <w:rsid w:val="00465386"/>
    <w:rsid w:val="00465AE7"/>
    <w:rsid w:val="00465AEB"/>
    <w:rsid w:val="00465C4B"/>
    <w:rsid w:val="00465D62"/>
    <w:rsid w:val="00465D80"/>
    <w:rsid w:val="00465DEF"/>
    <w:rsid w:val="00466C9B"/>
    <w:rsid w:val="00466EA8"/>
    <w:rsid w:val="00467342"/>
    <w:rsid w:val="00467931"/>
    <w:rsid w:val="00467ACB"/>
    <w:rsid w:val="00470905"/>
    <w:rsid w:val="00470B98"/>
    <w:rsid w:val="00470E82"/>
    <w:rsid w:val="004711C0"/>
    <w:rsid w:val="00471355"/>
    <w:rsid w:val="004714AB"/>
    <w:rsid w:val="00471646"/>
    <w:rsid w:val="00471D61"/>
    <w:rsid w:val="00471EDC"/>
    <w:rsid w:val="004724D7"/>
    <w:rsid w:val="0047262B"/>
    <w:rsid w:val="0047280A"/>
    <w:rsid w:val="0047280D"/>
    <w:rsid w:val="00473448"/>
    <w:rsid w:val="00473540"/>
    <w:rsid w:val="004737D1"/>
    <w:rsid w:val="00474142"/>
    <w:rsid w:val="00474729"/>
    <w:rsid w:val="004750CE"/>
    <w:rsid w:val="00475966"/>
    <w:rsid w:val="00475AB6"/>
    <w:rsid w:val="00475FE7"/>
    <w:rsid w:val="0047639A"/>
    <w:rsid w:val="00476A70"/>
    <w:rsid w:val="00476BCE"/>
    <w:rsid w:val="00477281"/>
    <w:rsid w:val="00477329"/>
    <w:rsid w:val="00477799"/>
    <w:rsid w:val="00477829"/>
    <w:rsid w:val="0048029F"/>
    <w:rsid w:val="0048039B"/>
    <w:rsid w:val="004813C6"/>
    <w:rsid w:val="00481CB9"/>
    <w:rsid w:val="00481F56"/>
    <w:rsid w:val="00482CDE"/>
    <w:rsid w:val="004837AB"/>
    <w:rsid w:val="004837E6"/>
    <w:rsid w:val="00483AD8"/>
    <w:rsid w:val="00483BF0"/>
    <w:rsid w:val="0048589E"/>
    <w:rsid w:val="00485FFA"/>
    <w:rsid w:val="004864D8"/>
    <w:rsid w:val="0048695B"/>
    <w:rsid w:val="00486AFF"/>
    <w:rsid w:val="00487A41"/>
    <w:rsid w:val="0049065C"/>
    <w:rsid w:val="00491278"/>
    <w:rsid w:val="00491B8D"/>
    <w:rsid w:val="00491B95"/>
    <w:rsid w:val="00491DE5"/>
    <w:rsid w:val="004921F4"/>
    <w:rsid w:val="00492384"/>
    <w:rsid w:val="00492425"/>
    <w:rsid w:val="004931A0"/>
    <w:rsid w:val="004937BE"/>
    <w:rsid w:val="00493908"/>
    <w:rsid w:val="00493CE6"/>
    <w:rsid w:val="00494365"/>
    <w:rsid w:val="004945BA"/>
    <w:rsid w:val="00495AC6"/>
    <w:rsid w:val="00495B77"/>
    <w:rsid w:val="00496067"/>
    <w:rsid w:val="00496D75"/>
    <w:rsid w:val="00497033"/>
    <w:rsid w:val="004976FB"/>
    <w:rsid w:val="00497B37"/>
    <w:rsid w:val="00497F68"/>
    <w:rsid w:val="004A0211"/>
    <w:rsid w:val="004A052D"/>
    <w:rsid w:val="004A0781"/>
    <w:rsid w:val="004A1C51"/>
    <w:rsid w:val="004A26B3"/>
    <w:rsid w:val="004A2BAC"/>
    <w:rsid w:val="004A2EA0"/>
    <w:rsid w:val="004A39FF"/>
    <w:rsid w:val="004A3B96"/>
    <w:rsid w:val="004A3C8A"/>
    <w:rsid w:val="004A3E4A"/>
    <w:rsid w:val="004A3F70"/>
    <w:rsid w:val="004A50AC"/>
    <w:rsid w:val="004A560C"/>
    <w:rsid w:val="004A63DF"/>
    <w:rsid w:val="004A6474"/>
    <w:rsid w:val="004A68C1"/>
    <w:rsid w:val="004A7649"/>
    <w:rsid w:val="004A76B2"/>
    <w:rsid w:val="004A7AFB"/>
    <w:rsid w:val="004A7EC5"/>
    <w:rsid w:val="004B037B"/>
    <w:rsid w:val="004B2167"/>
    <w:rsid w:val="004B23E4"/>
    <w:rsid w:val="004B33F6"/>
    <w:rsid w:val="004B43D6"/>
    <w:rsid w:val="004B4668"/>
    <w:rsid w:val="004B4A1A"/>
    <w:rsid w:val="004B4F5B"/>
    <w:rsid w:val="004B53A9"/>
    <w:rsid w:val="004B53B1"/>
    <w:rsid w:val="004B5532"/>
    <w:rsid w:val="004B55B4"/>
    <w:rsid w:val="004B592A"/>
    <w:rsid w:val="004B595C"/>
    <w:rsid w:val="004B5F1F"/>
    <w:rsid w:val="004B65AB"/>
    <w:rsid w:val="004B6B0F"/>
    <w:rsid w:val="004B6B61"/>
    <w:rsid w:val="004B6BEC"/>
    <w:rsid w:val="004B6EEA"/>
    <w:rsid w:val="004C001B"/>
    <w:rsid w:val="004C0A2E"/>
    <w:rsid w:val="004C0B5F"/>
    <w:rsid w:val="004C0CAA"/>
    <w:rsid w:val="004C17C2"/>
    <w:rsid w:val="004C1FF2"/>
    <w:rsid w:val="004C2321"/>
    <w:rsid w:val="004C3011"/>
    <w:rsid w:val="004C3657"/>
    <w:rsid w:val="004C3CD3"/>
    <w:rsid w:val="004C42BB"/>
    <w:rsid w:val="004C432E"/>
    <w:rsid w:val="004C4833"/>
    <w:rsid w:val="004C4A30"/>
    <w:rsid w:val="004C5DB0"/>
    <w:rsid w:val="004C62F4"/>
    <w:rsid w:val="004C6350"/>
    <w:rsid w:val="004C666C"/>
    <w:rsid w:val="004C6878"/>
    <w:rsid w:val="004C7050"/>
    <w:rsid w:val="004C76BF"/>
    <w:rsid w:val="004C7797"/>
    <w:rsid w:val="004C77A4"/>
    <w:rsid w:val="004C7C24"/>
    <w:rsid w:val="004C7C6C"/>
    <w:rsid w:val="004D02B4"/>
    <w:rsid w:val="004D151B"/>
    <w:rsid w:val="004D1527"/>
    <w:rsid w:val="004D18A0"/>
    <w:rsid w:val="004D2128"/>
    <w:rsid w:val="004D2130"/>
    <w:rsid w:val="004D2B5B"/>
    <w:rsid w:val="004D31CF"/>
    <w:rsid w:val="004D3AEA"/>
    <w:rsid w:val="004D3FD8"/>
    <w:rsid w:val="004D461D"/>
    <w:rsid w:val="004D4878"/>
    <w:rsid w:val="004D56A4"/>
    <w:rsid w:val="004D59B2"/>
    <w:rsid w:val="004D6086"/>
    <w:rsid w:val="004D64BD"/>
    <w:rsid w:val="004D665C"/>
    <w:rsid w:val="004D7151"/>
    <w:rsid w:val="004D715E"/>
    <w:rsid w:val="004D757F"/>
    <w:rsid w:val="004D76F2"/>
    <w:rsid w:val="004D7D52"/>
    <w:rsid w:val="004E0389"/>
    <w:rsid w:val="004E12ED"/>
    <w:rsid w:val="004E16A7"/>
    <w:rsid w:val="004E2430"/>
    <w:rsid w:val="004E32DA"/>
    <w:rsid w:val="004E3372"/>
    <w:rsid w:val="004E3D81"/>
    <w:rsid w:val="004E40F5"/>
    <w:rsid w:val="004E44D4"/>
    <w:rsid w:val="004E5137"/>
    <w:rsid w:val="004E54FB"/>
    <w:rsid w:val="004E59D3"/>
    <w:rsid w:val="004E6125"/>
    <w:rsid w:val="004E6738"/>
    <w:rsid w:val="004E6BC0"/>
    <w:rsid w:val="004E7A9F"/>
    <w:rsid w:val="004F066B"/>
    <w:rsid w:val="004F1348"/>
    <w:rsid w:val="004F194B"/>
    <w:rsid w:val="004F1B30"/>
    <w:rsid w:val="004F237B"/>
    <w:rsid w:val="004F2C2A"/>
    <w:rsid w:val="004F3269"/>
    <w:rsid w:val="004F3566"/>
    <w:rsid w:val="004F38E8"/>
    <w:rsid w:val="004F484F"/>
    <w:rsid w:val="004F4B72"/>
    <w:rsid w:val="004F5641"/>
    <w:rsid w:val="004F5AC2"/>
    <w:rsid w:val="004F5D83"/>
    <w:rsid w:val="004F6868"/>
    <w:rsid w:val="00500420"/>
    <w:rsid w:val="00500EDB"/>
    <w:rsid w:val="00500F9B"/>
    <w:rsid w:val="00501AD6"/>
    <w:rsid w:val="00501CB7"/>
    <w:rsid w:val="00502B63"/>
    <w:rsid w:val="0050311A"/>
    <w:rsid w:val="00503133"/>
    <w:rsid w:val="005038AA"/>
    <w:rsid w:val="00503F4B"/>
    <w:rsid w:val="00504263"/>
    <w:rsid w:val="00504778"/>
    <w:rsid w:val="00505150"/>
    <w:rsid w:val="005063C7"/>
    <w:rsid w:val="0050660C"/>
    <w:rsid w:val="00506674"/>
    <w:rsid w:val="0050675B"/>
    <w:rsid w:val="00506CF1"/>
    <w:rsid w:val="00506FBB"/>
    <w:rsid w:val="005074BC"/>
    <w:rsid w:val="00507D70"/>
    <w:rsid w:val="00510AE4"/>
    <w:rsid w:val="00510C89"/>
    <w:rsid w:val="00511022"/>
    <w:rsid w:val="0051172A"/>
    <w:rsid w:val="00511ACA"/>
    <w:rsid w:val="00511DC8"/>
    <w:rsid w:val="0051202A"/>
    <w:rsid w:val="005123DB"/>
    <w:rsid w:val="00512453"/>
    <w:rsid w:val="00512A6B"/>
    <w:rsid w:val="00512E29"/>
    <w:rsid w:val="00513080"/>
    <w:rsid w:val="00513183"/>
    <w:rsid w:val="00513467"/>
    <w:rsid w:val="005138FC"/>
    <w:rsid w:val="00513986"/>
    <w:rsid w:val="00513A1A"/>
    <w:rsid w:val="005140B7"/>
    <w:rsid w:val="00514730"/>
    <w:rsid w:val="00514C09"/>
    <w:rsid w:val="00514F4C"/>
    <w:rsid w:val="00514FD6"/>
    <w:rsid w:val="005157E8"/>
    <w:rsid w:val="00515BC0"/>
    <w:rsid w:val="005163F7"/>
    <w:rsid w:val="0051692C"/>
    <w:rsid w:val="0051736A"/>
    <w:rsid w:val="00517427"/>
    <w:rsid w:val="005174F6"/>
    <w:rsid w:val="00517685"/>
    <w:rsid w:val="0052087B"/>
    <w:rsid w:val="00520CAD"/>
    <w:rsid w:val="00521023"/>
    <w:rsid w:val="005214D9"/>
    <w:rsid w:val="00521F47"/>
    <w:rsid w:val="00521F50"/>
    <w:rsid w:val="00522DBA"/>
    <w:rsid w:val="00523BEA"/>
    <w:rsid w:val="00523D23"/>
    <w:rsid w:val="005242B4"/>
    <w:rsid w:val="00524B8C"/>
    <w:rsid w:val="0052516A"/>
    <w:rsid w:val="005252CC"/>
    <w:rsid w:val="00525570"/>
    <w:rsid w:val="005268FF"/>
    <w:rsid w:val="00526ECF"/>
    <w:rsid w:val="0052713C"/>
    <w:rsid w:val="0053025D"/>
    <w:rsid w:val="005312D7"/>
    <w:rsid w:val="00531A5D"/>
    <w:rsid w:val="00531F65"/>
    <w:rsid w:val="005323CC"/>
    <w:rsid w:val="0053291C"/>
    <w:rsid w:val="00533F35"/>
    <w:rsid w:val="00533F65"/>
    <w:rsid w:val="00534819"/>
    <w:rsid w:val="00534E28"/>
    <w:rsid w:val="005359A8"/>
    <w:rsid w:val="00536061"/>
    <w:rsid w:val="00536D5B"/>
    <w:rsid w:val="00537757"/>
    <w:rsid w:val="00537E4B"/>
    <w:rsid w:val="00537FB9"/>
    <w:rsid w:val="00540893"/>
    <w:rsid w:val="00540BDC"/>
    <w:rsid w:val="00540DD7"/>
    <w:rsid w:val="00541051"/>
    <w:rsid w:val="00541D1C"/>
    <w:rsid w:val="00541D31"/>
    <w:rsid w:val="00542030"/>
    <w:rsid w:val="0054284E"/>
    <w:rsid w:val="00542DE6"/>
    <w:rsid w:val="00542F64"/>
    <w:rsid w:val="005432B5"/>
    <w:rsid w:val="0054348B"/>
    <w:rsid w:val="00544403"/>
    <w:rsid w:val="00544478"/>
    <w:rsid w:val="00544656"/>
    <w:rsid w:val="0054538B"/>
    <w:rsid w:val="0054569D"/>
    <w:rsid w:val="0054591B"/>
    <w:rsid w:val="00545A42"/>
    <w:rsid w:val="00545E41"/>
    <w:rsid w:val="005466E3"/>
    <w:rsid w:val="0054678B"/>
    <w:rsid w:val="0054720E"/>
    <w:rsid w:val="00547547"/>
    <w:rsid w:val="00550083"/>
    <w:rsid w:val="00550479"/>
    <w:rsid w:val="00550A04"/>
    <w:rsid w:val="0055193C"/>
    <w:rsid w:val="00551C2B"/>
    <w:rsid w:val="00552C0B"/>
    <w:rsid w:val="00552FD9"/>
    <w:rsid w:val="00553464"/>
    <w:rsid w:val="00553516"/>
    <w:rsid w:val="0055365C"/>
    <w:rsid w:val="0055374B"/>
    <w:rsid w:val="00553C39"/>
    <w:rsid w:val="00553E3E"/>
    <w:rsid w:val="00554BF0"/>
    <w:rsid w:val="0055540A"/>
    <w:rsid w:val="0055583D"/>
    <w:rsid w:val="00555C0C"/>
    <w:rsid w:val="0055650C"/>
    <w:rsid w:val="00556672"/>
    <w:rsid w:val="00556B31"/>
    <w:rsid w:val="00556D3D"/>
    <w:rsid w:val="00556EAF"/>
    <w:rsid w:val="005576D0"/>
    <w:rsid w:val="00560185"/>
    <w:rsid w:val="00560876"/>
    <w:rsid w:val="00560CAD"/>
    <w:rsid w:val="00560DBD"/>
    <w:rsid w:val="00562AD3"/>
    <w:rsid w:val="00563308"/>
    <w:rsid w:val="0056343C"/>
    <w:rsid w:val="00563A96"/>
    <w:rsid w:val="00564091"/>
    <w:rsid w:val="00564409"/>
    <w:rsid w:val="005646E5"/>
    <w:rsid w:val="00564BE7"/>
    <w:rsid w:val="00565154"/>
    <w:rsid w:val="0056562F"/>
    <w:rsid w:val="00565645"/>
    <w:rsid w:val="00565A02"/>
    <w:rsid w:val="00565AA1"/>
    <w:rsid w:val="00565CC0"/>
    <w:rsid w:val="00565EF0"/>
    <w:rsid w:val="00566168"/>
    <w:rsid w:val="005661A4"/>
    <w:rsid w:val="0056678E"/>
    <w:rsid w:val="005668E2"/>
    <w:rsid w:val="005673E8"/>
    <w:rsid w:val="00570165"/>
    <w:rsid w:val="00570439"/>
    <w:rsid w:val="00571200"/>
    <w:rsid w:val="005712F7"/>
    <w:rsid w:val="0057152D"/>
    <w:rsid w:val="00571731"/>
    <w:rsid w:val="00571AF3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07B"/>
    <w:rsid w:val="0057416C"/>
    <w:rsid w:val="00574460"/>
    <w:rsid w:val="005747EB"/>
    <w:rsid w:val="00575325"/>
    <w:rsid w:val="005755BD"/>
    <w:rsid w:val="00575B41"/>
    <w:rsid w:val="005761BB"/>
    <w:rsid w:val="00576257"/>
    <w:rsid w:val="005769D5"/>
    <w:rsid w:val="0057700E"/>
    <w:rsid w:val="00577032"/>
    <w:rsid w:val="00577497"/>
    <w:rsid w:val="00577DC9"/>
    <w:rsid w:val="00580CC7"/>
    <w:rsid w:val="0058181C"/>
    <w:rsid w:val="00581C0E"/>
    <w:rsid w:val="00581F73"/>
    <w:rsid w:val="0058223C"/>
    <w:rsid w:val="00582EFF"/>
    <w:rsid w:val="00583572"/>
    <w:rsid w:val="00583F7F"/>
    <w:rsid w:val="00584273"/>
    <w:rsid w:val="00584274"/>
    <w:rsid w:val="005844C0"/>
    <w:rsid w:val="00584C4F"/>
    <w:rsid w:val="00584D2A"/>
    <w:rsid w:val="00585028"/>
    <w:rsid w:val="005855A1"/>
    <w:rsid w:val="005861ED"/>
    <w:rsid w:val="00586D09"/>
    <w:rsid w:val="005870B6"/>
    <w:rsid w:val="00587147"/>
    <w:rsid w:val="00587333"/>
    <w:rsid w:val="0059010C"/>
    <w:rsid w:val="0059047F"/>
    <w:rsid w:val="00590840"/>
    <w:rsid w:val="005909D0"/>
    <w:rsid w:val="00590B3F"/>
    <w:rsid w:val="00590C11"/>
    <w:rsid w:val="00590E1D"/>
    <w:rsid w:val="0059205F"/>
    <w:rsid w:val="00592229"/>
    <w:rsid w:val="0059378E"/>
    <w:rsid w:val="005938D0"/>
    <w:rsid w:val="00593BF5"/>
    <w:rsid w:val="00594EB9"/>
    <w:rsid w:val="005954E1"/>
    <w:rsid w:val="0059687A"/>
    <w:rsid w:val="005968A0"/>
    <w:rsid w:val="00596C01"/>
    <w:rsid w:val="00596DEA"/>
    <w:rsid w:val="00597ACC"/>
    <w:rsid w:val="00597DAB"/>
    <w:rsid w:val="00597F50"/>
    <w:rsid w:val="005A110F"/>
    <w:rsid w:val="005A14BC"/>
    <w:rsid w:val="005A17C1"/>
    <w:rsid w:val="005A1E14"/>
    <w:rsid w:val="005A244E"/>
    <w:rsid w:val="005A2B35"/>
    <w:rsid w:val="005A2D22"/>
    <w:rsid w:val="005A2F52"/>
    <w:rsid w:val="005A314D"/>
    <w:rsid w:val="005A360A"/>
    <w:rsid w:val="005A361C"/>
    <w:rsid w:val="005A363A"/>
    <w:rsid w:val="005A42FA"/>
    <w:rsid w:val="005A4CFB"/>
    <w:rsid w:val="005A527E"/>
    <w:rsid w:val="005A5B69"/>
    <w:rsid w:val="005A5D38"/>
    <w:rsid w:val="005A5E7E"/>
    <w:rsid w:val="005A64E9"/>
    <w:rsid w:val="005A77B0"/>
    <w:rsid w:val="005A7B6E"/>
    <w:rsid w:val="005B0869"/>
    <w:rsid w:val="005B0E27"/>
    <w:rsid w:val="005B1B50"/>
    <w:rsid w:val="005B2456"/>
    <w:rsid w:val="005B24E7"/>
    <w:rsid w:val="005B250A"/>
    <w:rsid w:val="005B2586"/>
    <w:rsid w:val="005B2596"/>
    <w:rsid w:val="005B2E3C"/>
    <w:rsid w:val="005B3210"/>
    <w:rsid w:val="005B366C"/>
    <w:rsid w:val="005B37C3"/>
    <w:rsid w:val="005B3EE7"/>
    <w:rsid w:val="005B41F7"/>
    <w:rsid w:val="005B422E"/>
    <w:rsid w:val="005B4433"/>
    <w:rsid w:val="005B4A47"/>
    <w:rsid w:val="005B517D"/>
    <w:rsid w:val="005B5510"/>
    <w:rsid w:val="005B5CC1"/>
    <w:rsid w:val="005B605F"/>
    <w:rsid w:val="005B6259"/>
    <w:rsid w:val="005B6782"/>
    <w:rsid w:val="005B762A"/>
    <w:rsid w:val="005B7B19"/>
    <w:rsid w:val="005C0201"/>
    <w:rsid w:val="005C0329"/>
    <w:rsid w:val="005C0AC8"/>
    <w:rsid w:val="005C15E7"/>
    <w:rsid w:val="005C1C2A"/>
    <w:rsid w:val="005C25B6"/>
    <w:rsid w:val="005C26E9"/>
    <w:rsid w:val="005C2749"/>
    <w:rsid w:val="005C277A"/>
    <w:rsid w:val="005C2D9A"/>
    <w:rsid w:val="005C2F05"/>
    <w:rsid w:val="005C3BA4"/>
    <w:rsid w:val="005C4418"/>
    <w:rsid w:val="005C4B84"/>
    <w:rsid w:val="005C4CC5"/>
    <w:rsid w:val="005C4EE9"/>
    <w:rsid w:val="005C5328"/>
    <w:rsid w:val="005C573B"/>
    <w:rsid w:val="005C5A83"/>
    <w:rsid w:val="005C5DEA"/>
    <w:rsid w:val="005C5DF2"/>
    <w:rsid w:val="005C5FB4"/>
    <w:rsid w:val="005C6378"/>
    <w:rsid w:val="005C6491"/>
    <w:rsid w:val="005C75B6"/>
    <w:rsid w:val="005C7629"/>
    <w:rsid w:val="005C7DB9"/>
    <w:rsid w:val="005C7E2E"/>
    <w:rsid w:val="005D0099"/>
    <w:rsid w:val="005D0C06"/>
    <w:rsid w:val="005D188E"/>
    <w:rsid w:val="005D1B83"/>
    <w:rsid w:val="005D2A87"/>
    <w:rsid w:val="005D2BF6"/>
    <w:rsid w:val="005D31ED"/>
    <w:rsid w:val="005D3480"/>
    <w:rsid w:val="005D3F7B"/>
    <w:rsid w:val="005D5A59"/>
    <w:rsid w:val="005D5B97"/>
    <w:rsid w:val="005D5D66"/>
    <w:rsid w:val="005D6671"/>
    <w:rsid w:val="005D6BE1"/>
    <w:rsid w:val="005D6BE6"/>
    <w:rsid w:val="005D747F"/>
    <w:rsid w:val="005E14A9"/>
    <w:rsid w:val="005E14DA"/>
    <w:rsid w:val="005E1E2C"/>
    <w:rsid w:val="005E224C"/>
    <w:rsid w:val="005E22D4"/>
    <w:rsid w:val="005E25C2"/>
    <w:rsid w:val="005E267E"/>
    <w:rsid w:val="005E2D04"/>
    <w:rsid w:val="005E2D30"/>
    <w:rsid w:val="005E3A40"/>
    <w:rsid w:val="005E4151"/>
    <w:rsid w:val="005E44AA"/>
    <w:rsid w:val="005E4C24"/>
    <w:rsid w:val="005E5066"/>
    <w:rsid w:val="005E57BF"/>
    <w:rsid w:val="005E591D"/>
    <w:rsid w:val="005E5FE3"/>
    <w:rsid w:val="005E63DC"/>
    <w:rsid w:val="005E65FF"/>
    <w:rsid w:val="005E6702"/>
    <w:rsid w:val="005E70C1"/>
    <w:rsid w:val="005E7174"/>
    <w:rsid w:val="005E7CCA"/>
    <w:rsid w:val="005F0377"/>
    <w:rsid w:val="005F05FD"/>
    <w:rsid w:val="005F0957"/>
    <w:rsid w:val="005F0AD0"/>
    <w:rsid w:val="005F0CD9"/>
    <w:rsid w:val="005F112D"/>
    <w:rsid w:val="005F131B"/>
    <w:rsid w:val="005F1729"/>
    <w:rsid w:val="005F1CE2"/>
    <w:rsid w:val="005F237E"/>
    <w:rsid w:val="005F25FA"/>
    <w:rsid w:val="005F30CF"/>
    <w:rsid w:val="005F3107"/>
    <w:rsid w:val="005F38DD"/>
    <w:rsid w:val="005F3C48"/>
    <w:rsid w:val="005F4421"/>
    <w:rsid w:val="005F5198"/>
    <w:rsid w:val="005F52A2"/>
    <w:rsid w:val="005F5A09"/>
    <w:rsid w:val="005F5AC1"/>
    <w:rsid w:val="005F5DE7"/>
    <w:rsid w:val="005F616D"/>
    <w:rsid w:val="005F74F2"/>
    <w:rsid w:val="005F7B7D"/>
    <w:rsid w:val="005F7C70"/>
    <w:rsid w:val="005F7FF7"/>
    <w:rsid w:val="0060205F"/>
    <w:rsid w:val="006020A5"/>
    <w:rsid w:val="00602750"/>
    <w:rsid w:val="00603759"/>
    <w:rsid w:val="00604ECC"/>
    <w:rsid w:val="0060550F"/>
    <w:rsid w:val="006055F8"/>
    <w:rsid w:val="00605614"/>
    <w:rsid w:val="00605BCB"/>
    <w:rsid w:val="0060660B"/>
    <w:rsid w:val="0060676F"/>
    <w:rsid w:val="006068FC"/>
    <w:rsid w:val="00606BD1"/>
    <w:rsid w:val="00607922"/>
    <w:rsid w:val="00607D2B"/>
    <w:rsid w:val="006103E0"/>
    <w:rsid w:val="00611295"/>
    <w:rsid w:val="00611572"/>
    <w:rsid w:val="00613117"/>
    <w:rsid w:val="00613936"/>
    <w:rsid w:val="00613BF9"/>
    <w:rsid w:val="00613C37"/>
    <w:rsid w:val="00613F25"/>
    <w:rsid w:val="00614139"/>
    <w:rsid w:val="0061428B"/>
    <w:rsid w:val="0061457E"/>
    <w:rsid w:val="00614945"/>
    <w:rsid w:val="00614F60"/>
    <w:rsid w:val="006158B0"/>
    <w:rsid w:val="00615DBC"/>
    <w:rsid w:val="00616BC5"/>
    <w:rsid w:val="006172BB"/>
    <w:rsid w:val="00617386"/>
    <w:rsid w:val="006173F9"/>
    <w:rsid w:val="00620697"/>
    <w:rsid w:val="00620773"/>
    <w:rsid w:val="00620F26"/>
    <w:rsid w:val="0062138C"/>
    <w:rsid w:val="00622C14"/>
    <w:rsid w:val="00623087"/>
    <w:rsid w:val="00623451"/>
    <w:rsid w:val="0062372D"/>
    <w:rsid w:val="00623D04"/>
    <w:rsid w:val="00624269"/>
    <w:rsid w:val="006242A5"/>
    <w:rsid w:val="00624427"/>
    <w:rsid w:val="0062496E"/>
    <w:rsid w:val="00625356"/>
    <w:rsid w:val="006254F3"/>
    <w:rsid w:val="006257CC"/>
    <w:rsid w:val="00625EDB"/>
    <w:rsid w:val="00626664"/>
    <w:rsid w:val="0062666D"/>
    <w:rsid w:val="00626B21"/>
    <w:rsid w:val="006270F8"/>
    <w:rsid w:val="00627527"/>
    <w:rsid w:val="00627DAE"/>
    <w:rsid w:val="00627F42"/>
    <w:rsid w:val="00630125"/>
    <w:rsid w:val="00631CEA"/>
    <w:rsid w:val="00632395"/>
    <w:rsid w:val="00632499"/>
    <w:rsid w:val="006326EF"/>
    <w:rsid w:val="00632A17"/>
    <w:rsid w:val="00633A65"/>
    <w:rsid w:val="00633D85"/>
    <w:rsid w:val="00634B45"/>
    <w:rsid w:val="0063555F"/>
    <w:rsid w:val="006355CB"/>
    <w:rsid w:val="00635680"/>
    <w:rsid w:val="006364F5"/>
    <w:rsid w:val="00636D1C"/>
    <w:rsid w:val="00636F6D"/>
    <w:rsid w:val="00637606"/>
    <w:rsid w:val="00637AD1"/>
    <w:rsid w:val="00640A3C"/>
    <w:rsid w:val="00641142"/>
    <w:rsid w:val="00641212"/>
    <w:rsid w:val="00643346"/>
    <w:rsid w:val="0064379A"/>
    <w:rsid w:val="00645421"/>
    <w:rsid w:val="00645AEE"/>
    <w:rsid w:val="00646995"/>
    <w:rsid w:val="00647AA0"/>
    <w:rsid w:val="00647AF0"/>
    <w:rsid w:val="00647FC0"/>
    <w:rsid w:val="00650B00"/>
    <w:rsid w:val="00651005"/>
    <w:rsid w:val="006510A5"/>
    <w:rsid w:val="006512B0"/>
    <w:rsid w:val="00651371"/>
    <w:rsid w:val="00651715"/>
    <w:rsid w:val="006528F8"/>
    <w:rsid w:val="00652B8D"/>
    <w:rsid w:val="0065368C"/>
    <w:rsid w:val="00653A89"/>
    <w:rsid w:val="0065479C"/>
    <w:rsid w:val="006547CF"/>
    <w:rsid w:val="00655345"/>
    <w:rsid w:val="0065614F"/>
    <w:rsid w:val="0065622E"/>
    <w:rsid w:val="006578E2"/>
    <w:rsid w:val="006607C8"/>
    <w:rsid w:val="00660A3F"/>
    <w:rsid w:val="00660F54"/>
    <w:rsid w:val="00661142"/>
    <w:rsid w:val="00661767"/>
    <w:rsid w:val="00661E08"/>
    <w:rsid w:val="00661EA1"/>
    <w:rsid w:val="00662372"/>
    <w:rsid w:val="00662912"/>
    <w:rsid w:val="00662BDA"/>
    <w:rsid w:val="00662E71"/>
    <w:rsid w:val="00663A26"/>
    <w:rsid w:val="00664558"/>
    <w:rsid w:val="0066460C"/>
    <w:rsid w:val="00664FE7"/>
    <w:rsid w:val="006651AC"/>
    <w:rsid w:val="0066550A"/>
    <w:rsid w:val="00665568"/>
    <w:rsid w:val="0066562F"/>
    <w:rsid w:val="006658FA"/>
    <w:rsid w:val="006660BE"/>
    <w:rsid w:val="00666B75"/>
    <w:rsid w:val="00667A1E"/>
    <w:rsid w:val="00667ABC"/>
    <w:rsid w:val="00667DE9"/>
    <w:rsid w:val="0067004E"/>
    <w:rsid w:val="006702EC"/>
    <w:rsid w:val="006706EC"/>
    <w:rsid w:val="006711B6"/>
    <w:rsid w:val="006711BB"/>
    <w:rsid w:val="00671611"/>
    <w:rsid w:val="0067163F"/>
    <w:rsid w:val="00671FCC"/>
    <w:rsid w:val="006725E0"/>
    <w:rsid w:val="00672919"/>
    <w:rsid w:val="00673086"/>
    <w:rsid w:val="006732E3"/>
    <w:rsid w:val="0067354A"/>
    <w:rsid w:val="0067368A"/>
    <w:rsid w:val="00673EBD"/>
    <w:rsid w:val="00673F5A"/>
    <w:rsid w:val="00674126"/>
    <w:rsid w:val="006741DD"/>
    <w:rsid w:val="006757C3"/>
    <w:rsid w:val="00675855"/>
    <w:rsid w:val="00675ADB"/>
    <w:rsid w:val="00675FC9"/>
    <w:rsid w:val="00675FEA"/>
    <w:rsid w:val="00676630"/>
    <w:rsid w:val="006776C1"/>
    <w:rsid w:val="00677C8C"/>
    <w:rsid w:val="00677D94"/>
    <w:rsid w:val="00677F07"/>
    <w:rsid w:val="00677FA1"/>
    <w:rsid w:val="00680229"/>
    <w:rsid w:val="00680570"/>
    <w:rsid w:val="00680C12"/>
    <w:rsid w:val="006811CA"/>
    <w:rsid w:val="00681353"/>
    <w:rsid w:val="00681DBF"/>
    <w:rsid w:val="00682055"/>
    <w:rsid w:val="0068229A"/>
    <w:rsid w:val="006824E8"/>
    <w:rsid w:val="00682555"/>
    <w:rsid w:val="006838B1"/>
    <w:rsid w:val="006839F0"/>
    <w:rsid w:val="00683B15"/>
    <w:rsid w:val="00683D0C"/>
    <w:rsid w:val="006847B6"/>
    <w:rsid w:val="006847FB"/>
    <w:rsid w:val="00684947"/>
    <w:rsid w:val="00684DA4"/>
    <w:rsid w:val="0068511E"/>
    <w:rsid w:val="006855E9"/>
    <w:rsid w:val="00685B59"/>
    <w:rsid w:val="00685E51"/>
    <w:rsid w:val="0068635A"/>
    <w:rsid w:val="006865D1"/>
    <w:rsid w:val="00686C3B"/>
    <w:rsid w:val="00686E92"/>
    <w:rsid w:val="0068716B"/>
    <w:rsid w:val="0068723F"/>
    <w:rsid w:val="006879B1"/>
    <w:rsid w:val="00687A38"/>
    <w:rsid w:val="00687A96"/>
    <w:rsid w:val="00687B16"/>
    <w:rsid w:val="00687B2A"/>
    <w:rsid w:val="00687BF6"/>
    <w:rsid w:val="00687E26"/>
    <w:rsid w:val="006904D7"/>
    <w:rsid w:val="006909E6"/>
    <w:rsid w:val="006909E9"/>
    <w:rsid w:val="00690DA1"/>
    <w:rsid w:val="00690F5A"/>
    <w:rsid w:val="0069120C"/>
    <w:rsid w:val="00691AA1"/>
    <w:rsid w:val="00691B62"/>
    <w:rsid w:val="00691C80"/>
    <w:rsid w:val="00691F62"/>
    <w:rsid w:val="006924F3"/>
    <w:rsid w:val="0069348D"/>
    <w:rsid w:val="0069364E"/>
    <w:rsid w:val="00693A2B"/>
    <w:rsid w:val="00694663"/>
    <w:rsid w:val="006946BA"/>
    <w:rsid w:val="00694B24"/>
    <w:rsid w:val="00694C85"/>
    <w:rsid w:val="00694D87"/>
    <w:rsid w:val="00695239"/>
    <w:rsid w:val="00695FD0"/>
    <w:rsid w:val="00696006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F3F"/>
    <w:rsid w:val="006A2192"/>
    <w:rsid w:val="006A2685"/>
    <w:rsid w:val="006A2E1D"/>
    <w:rsid w:val="006A2F7E"/>
    <w:rsid w:val="006A3298"/>
    <w:rsid w:val="006A37B2"/>
    <w:rsid w:val="006A38C4"/>
    <w:rsid w:val="006A3A2E"/>
    <w:rsid w:val="006A3B8E"/>
    <w:rsid w:val="006A437A"/>
    <w:rsid w:val="006A4C2B"/>
    <w:rsid w:val="006A4F16"/>
    <w:rsid w:val="006A5443"/>
    <w:rsid w:val="006A5CA9"/>
    <w:rsid w:val="006A6194"/>
    <w:rsid w:val="006A63E6"/>
    <w:rsid w:val="006A666F"/>
    <w:rsid w:val="006A67D6"/>
    <w:rsid w:val="006A6DCC"/>
    <w:rsid w:val="006A6DDD"/>
    <w:rsid w:val="006A71D3"/>
    <w:rsid w:val="006A724C"/>
    <w:rsid w:val="006A7363"/>
    <w:rsid w:val="006A7B74"/>
    <w:rsid w:val="006A7FD6"/>
    <w:rsid w:val="006B064F"/>
    <w:rsid w:val="006B11A4"/>
    <w:rsid w:val="006B12FC"/>
    <w:rsid w:val="006B285C"/>
    <w:rsid w:val="006B2DF8"/>
    <w:rsid w:val="006B3388"/>
    <w:rsid w:val="006B396D"/>
    <w:rsid w:val="006B4303"/>
    <w:rsid w:val="006B44DD"/>
    <w:rsid w:val="006B453A"/>
    <w:rsid w:val="006B461A"/>
    <w:rsid w:val="006B4BFD"/>
    <w:rsid w:val="006B51E4"/>
    <w:rsid w:val="006B5FE2"/>
    <w:rsid w:val="006B659B"/>
    <w:rsid w:val="006B70FB"/>
    <w:rsid w:val="006B752B"/>
    <w:rsid w:val="006B7D1C"/>
    <w:rsid w:val="006C0914"/>
    <w:rsid w:val="006C0C1A"/>
    <w:rsid w:val="006C1441"/>
    <w:rsid w:val="006C18DC"/>
    <w:rsid w:val="006C1FAC"/>
    <w:rsid w:val="006C2DAF"/>
    <w:rsid w:val="006C3570"/>
    <w:rsid w:val="006C37C1"/>
    <w:rsid w:val="006C4FE7"/>
    <w:rsid w:val="006C5263"/>
    <w:rsid w:val="006C5AC0"/>
    <w:rsid w:val="006C6FD2"/>
    <w:rsid w:val="006C71A7"/>
    <w:rsid w:val="006C71C0"/>
    <w:rsid w:val="006C7991"/>
    <w:rsid w:val="006C7C30"/>
    <w:rsid w:val="006C7C7C"/>
    <w:rsid w:val="006C7CAB"/>
    <w:rsid w:val="006D03C4"/>
    <w:rsid w:val="006D068E"/>
    <w:rsid w:val="006D1350"/>
    <w:rsid w:val="006D14AC"/>
    <w:rsid w:val="006D1A30"/>
    <w:rsid w:val="006D1BB1"/>
    <w:rsid w:val="006D1F31"/>
    <w:rsid w:val="006D2D5D"/>
    <w:rsid w:val="006D40C7"/>
    <w:rsid w:val="006D49D9"/>
    <w:rsid w:val="006D4B75"/>
    <w:rsid w:val="006D4C82"/>
    <w:rsid w:val="006D54E0"/>
    <w:rsid w:val="006D58D8"/>
    <w:rsid w:val="006D5AEA"/>
    <w:rsid w:val="006D5B67"/>
    <w:rsid w:val="006D5ECC"/>
    <w:rsid w:val="006D6F50"/>
    <w:rsid w:val="006D6FB7"/>
    <w:rsid w:val="006D7094"/>
    <w:rsid w:val="006D7887"/>
    <w:rsid w:val="006D7917"/>
    <w:rsid w:val="006D7EBF"/>
    <w:rsid w:val="006D7F93"/>
    <w:rsid w:val="006E0450"/>
    <w:rsid w:val="006E0537"/>
    <w:rsid w:val="006E06E0"/>
    <w:rsid w:val="006E08AB"/>
    <w:rsid w:val="006E0A71"/>
    <w:rsid w:val="006E0D24"/>
    <w:rsid w:val="006E229E"/>
    <w:rsid w:val="006E3EAF"/>
    <w:rsid w:val="006E49E0"/>
    <w:rsid w:val="006E4FEA"/>
    <w:rsid w:val="006E54E3"/>
    <w:rsid w:val="006E58B8"/>
    <w:rsid w:val="006E69B0"/>
    <w:rsid w:val="006E69B2"/>
    <w:rsid w:val="006E6DED"/>
    <w:rsid w:val="006E7452"/>
    <w:rsid w:val="006F0167"/>
    <w:rsid w:val="006F050A"/>
    <w:rsid w:val="006F2083"/>
    <w:rsid w:val="006F2872"/>
    <w:rsid w:val="006F36BF"/>
    <w:rsid w:val="006F3986"/>
    <w:rsid w:val="006F43F1"/>
    <w:rsid w:val="006F47BC"/>
    <w:rsid w:val="006F4A70"/>
    <w:rsid w:val="006F52C2"/>
    <w:rsid w:val="006F5C62"/>
    <w:rsid w:val="006F5F63"/>
    <w:rsid w:val="006F5FF0"/>
    <w:rsid w:val="006F6360"/>
    <w:rsid w:val="006F6472"/>
    <w:rsid w:val="006F6B46"/>
    <w:rsid w:val="006F7273"/>
    <w:rsid w:val="006F75E1"/>
    <w:rsid w:val="006F79A5"/>
    <w:rsid w:val="006F7C0F"/>
    <w:rsid w:val="006F7E42"/>
    <w:rsid w:val="007007F7"/>
    <w:rsid w:val="00700A80"/>
    <w:rsid w:val="007018AB"/>
    <w:rsid w:val="00701B4F"/>
    <w:rsid w:val="0070255E"/>
    <w:rsid w:val="00702D5E"/>
    <w:rsid w:val="0070317F"/>
    <w:rsid w:val="00703519"/>
    <w:rsid w:val="007039E5"/>
    <w:rsid w:val="00703A60"/>
    <w:rsid w:val="00703CA0"/>
    <w:rsid w:val="00704714"/>
    <w:rsid w:val="0070484C"/>
    <w:rsid w:val="007054A6"/>
    <w:rsid w:val="007059AE"/>
    <w:rsid w:val="00705B6D"/>
    <w:rsid w:val="00705F43"/>
    <w:rsid w:val="00706AB0"/>
    <w:rsid w:val="00706AF2"/>
    <w:rsid w:val="00706C26"/>
    <w:rsid w:val="00706DA6"/>
    <w:rsid w:val="00707386"/>
    <w:rsid w:val="00707628"/>
    <w:rsid w:val="00707D59"/>
    <w:rsid w:val="007105EA"/>
    <w:rsid w:val="00710B88"/>
    <w:rsid w:val="00710D92"/>
    <w:rsid w:val="0071101C"/>
    <w:rsid w:val="0071194B"/>
    <w:rsid w:val="00711B51"/>
    <w:rsid w:val="00711C26"/>
    <w:rsid w:val="007122A3"/>
    <w:rsid w:val="007122E1"/>
    <w:rsid w:val="00712DE0"/>
    <w:rsid w:val="00713536"/>
    <w:rsid w:val="00713586"/>
    <w:rsid w:val="00714710"/>
    <w:rsid w:val="00714A62"/>
    <w:rsid w:val="00714AFE"/>
    <w:rsid w:val="00714D62"/>
    <w:rsid w:val="00715865"/>
    <w:rsid w:val="007169BE"/>
    <w:rsid w:val="00717E9F"/>
    <w:rsid w:val="00717FCA"/>
    <w:rsid w:val="00721656"/>
    <w:rsid w:val="00722427"/>
    <w:rsid w:val="007228C9"/>
    <w:rsid w:val="00722A34"/>
    <w:rsid w:val="0072302A"/>
    <w:rsid w:val="00723BDD"/>
    <w:rsid w:val="007241B4"/>
    <w:rsid w:val="007242A3"/>
    <w:rsid w:val="007246FA"/>
    <w:rsid w:val="00724E19"/>
    <w:rsid w:val="007252B2"/>
    <w:rsid w:val="00725D01"/>
    <w:rsid w:val="00725E30"/>
    <w:rsid w:val="0072636A"/>
    <w:rsid w:val="00726BB9"/>
    <w:rsid w:val="0072749D"/>
    <w:rsid w:val="00727911"/>
    <w:rsid w:val="00727AAA"/>
    <w:rsid w:val="00730B70"/>
    <w:rsid w:val="00730C02"/>
    <w:rsid w:val="00731264"/>
    <w:rsid w:val="007313E8"/>
    <w:rsid w:val="00731615"/>
    <w:rsid w:val="00731D89"/>
    <w:rsid w:val="007322C0"/>
    <w:rsid w:val="00732A52"/>
    <w:rsid w:val="00733041"/>
    <w:rsid w:val="007335F7"/>
    <w:rsid w:val="0073375F"/>
    <w:rsid w:val="00733FFE"/>
    <w:rsid w:val="007340C1"/>
    <w:rsid w:val="00734361"/>
    <w:rsid w:val="007348CA"/>
    <w:rsid w:val="00734BED"/>
    <w:rsid w:val="007353F8"/>
    <w:rsid w:val="00735670"/>
    <w:rsid w:val="00735A5F"/>
    <w:rsid w:val="00736B81"/>
    <w:rsid w:val="00736BDC"/>
    <w:rsid w:val="00736EBB"/>
    <w:rsid w:val="0073782C"/>
    <w:rsid w:val="00737E2A"/>
    <w:rsid w:val="00737FD7"/>
    <w:rsid w:val="007400FE"/>
    <w:rsid w:val="0074085F"/>
    <w:rsid w:val="00740AF2"/>
    <w:rsid w:val="00740C15"/>
    <w:rsid w:val="00741285"/>
    <w:rsid w:val="007423BE"/>
    <w:rsid w:val="00742672"/>
    <w:rsid w:val="00742B1C"/>
    <w:rsid w:val="0074315E"/>
    <w:rsid w:val="007442DD"/>
    <w:rsid w:val="007451E0"/>
    <w:rsid w:val="0074653F"/>
    <w:rsid w:val="00747835"/>
    <w:rsid w:val="00750420"/>
    <w:rsid w:val="00750827"/>
    <w:rsid w:val="00750917"/>
    <w:rsid w:val="00750C95"/>
    <w:rsid w:val="00751537"/>
    <w:rsid w:val="00751BD2"/>
    <w:rsid w:val="00751C0E"/>
    <w:rsid w:val="00752545"/>
    <w:rsid w:val="0075360E"/>
    <w:rsid w:val="00753654"/>
    <w:rsid w:val="007538CB"/>
    <w:rsid w:val="00753918"/>
    <w:rsid w:val="00753F64"/>
    <w:rsid w:val="00754499"/>
    <w:rsid w:val="007544B0"/>
    <w:rsid w:val="00754AA1"/>
    <w:rsid w:val="00755C6C"/>
    <w:rsid w:val="00755D4D"/>
    <w:rsid w:val="00756A17"/>
    <w:rsid w:val="007579A7"/>
    <w:rsid w:val="00757DAC"/>
    <w:rsid w:val="00757E52"/>
    <w:rsid w:val="00760127"/>
    <w:rsid w:val="00760B4A"/>
    <w:rsid w:val="00760B4F"/>
    <w:rsid w:val="00760E47"/>
    <w:rsid w:val="00761040"/>
    <w:rsid w:val="007611A8"/>
    <w:rsid w:val="00761C38"/>
    <w:rsid w:val="00761CD3"/>
    <w:rsid w:val="007623B7"/>
    <w:rsid w:val="00762A83"/>
    <w:rsid w:val="0076331E"/>
    <w:rsid w:val="007635DA"/>
    <w:rsid w:val="00763861"/>
    <w:rsid w:val="00763A94"/>
    <w:rsid w:val="00763DFB"/>
    <w:rsid w:val="007643FA"/>
    <w:rsid w:val="00764CC8"/>
    <w:rsid w:val="00764E4A"/>
    <w:rsid w:val="00764EC2"/>
    <w:rsid w:val="00765145"/>
    <w:rsid w:val="00765549"/>
    <w:rsid w:val="00765B34"/>
    <w:rsid w:val="00766612"/>
    <w:rsid w:val="00766A7B"/>
    <w:rsid w:val="007671D1"/>
    <w:rsid w:val="00767474"/>
    <w:rsid w:val="0076779B"/>
    <w:rsid w:val="00767CEE"/>
    <w:rsid w:val="00770606"/>
    <w:rsid w:val="007707B2"/>
    <w:rsid w:val="007707F4"/>
    <w:rsid w:val="00770A21"/>
    <w:rsid w:val="00770A22"/>
    <w:rsid w:val="00770B25"/>
    <w:rsid w:val="00770F5C"/>
    <w:rsid w:val="00771094"/>
    <w:rsid w:val="00771A19"/>
    <w:rsid w:val="00771E11"/>
    <w:rsid w:val="00771F53"/>
    <w:rsid w:val="00772020"/>
    <w:rsid w:val="00772AE9"/>
    <w:rsid w:val="0077330D"/>
    <w:rsid w:val="0077348E"/>
    <w:rsid w:val="007739B2"/>
    <w:rsid w:val="00773A76"/>
    <w:rsid w:val="00773E96"/>
    <w:rsid w:val="00774260"/>
    <w:rsid w:val="007752F4"/>
    <w:rsid w:val="00775A10"/>
    <w:rsid w:val="00776665"/>
    <w:rsid w:val="00776DEB"/>
    <w:rsid w:val="00776E8F"/>
    <w:rsid w:val="00777ADB"/>
    <w:rsid w:val="00780130"/>
    <w:rsid w:val="0078068F"/>
    <w:rsid w:val="00780EB0"/>
    <w:rsid w:val="00781CD7"/>
    <w:rsid w:val="00782180"/>
    <w:rsid w:val="007826BF"/>
    <w:rsid w:val="00782774"/>
    <w:rsid w:val="00782A45"/>
    <w:rsid w:val="007832E9"/>
    <w:rsid w:val="007835D5"/>
    <w:rsid w:val="0078395A"/>
    <w:rsid w:val="00783F48"/>
    <w:rsid w:val="007843BF"/>
    <w:rsid w:val="0078512D"/>
    <w:rsid w:val="007852D9"/>
    <w:rsid w:val="00785587"/>
    <w:rsid w:val="0078601B"/>
    <w:rsid w:val="00786673"/>
    <w:rsid w:val="0078670F"/>
    <w:rsid w:val="0078761C"/>
    <w:rsid w:val="00787CE2"/>
    <w:rsid w:val="007905B0"/>
    <w:rsid w:val="00790882"/>
    <w:rsid w:val="00791F4F"/>
    <w:rsid w:val="00791F5E"/>
    <w:rsid w:val="007921CA"/>
    <w:rsid w:val="00792E1E"/>
    <w:rsid w:val="00793DDE"/>
    <w:rsid w:val="007948D1"/>
    <w:rsid w:val="00794DE4"/>
    <w:rsid w:val="00795752"/>
    <w:rsid w:val="00795A6A"/>
    <w:rsid w:val="00795A8D"/>
    <w:rsid w:val="0079665D"/>
    <w:rsid w:val="007969D7"/>
    <w:rsid w:val="007974A1"/>
    <w:rsid w:val="007978F5"/>
    <w:rsid w:val="007A0AA6"/>
    <w:rsid w:val="007A0B67"/>
    <w:rsid w:val="007A10A1"/>
    <w:rsid w:val="007A1457"/>
    <w:rsid w:val="007A17B8"/>
    <w:rsid w:val="007A1F92"/>
    <w:rsid w:val="007A2054"/>
    <w:rsid w:val="007A210D"/>
    <w:rsid w:val="007A26A6"/>
    <w:rsid w:val="007A2868"/>
    <w:rsid w:val="007A2C08"/>
    <w:rsid w:val="007A2E8E"/>
    <w:rsid w:val="007A3264"/>
    <w:rsid w:val="007A41EF"/>
    <w:rsid w:val="007A42BC"/>
    <w:rsid w:val="007A488D"/>
    <w:rsid w:val="007A499A"/>
    <w:rsid w:val="007A4F36"/>
    <w:rsid w:val="007A58F9"/>
    <w:rsid w:val="007A5E7A"/>
    <w:rsid w:val="007A62B9"/>
    <w:rsid w:val="007A68A5"/>
    <w:rsid w:val="007A7210"/>
    <w:rsid w:val="007A7811"/>
    <w:rsid w:val="007A7ABB"/>
    <w:rsid w:val="007B0301"/>
    <w:rsid w:val="007B079C"/>
    <w:rsid w:val="007B0B43"/>
    <w:rsid w:val="007B0E39"/>
    <w:rsid w:val="007B0EC2"/>
    <w:rsid w:val="007B1271"/>
    <w:rsid w:val="007B182F"/>
    <w:rsid w:val="007B1BBB"/>
    <w:rsid w:val="007B277A"/>
    <w:rsid w:val="007B28DC"/>
    <w:rsid w:val="007B3715"/>
    <w:rsid w:val="007B3956"/>
    <w:rsid w:val="007B45B6"/>
    <w:rsid w:val="007B4C57"/>
    <w:rsid w:val="007B4F4F"/>
    <w:rsid w:val="007B5238"/>
    <w:rsid w:val="007B545A"/>
    <w:rsid w:val="007B5802"/>
    <w:rsid w:val="007B5BCC"/>
    <w:rsid w:val="007B5C76"/>
    <w:rsid w:val="007B626C"/>
    <w:rsid w:val="007B6D70"/>
    <w:rsid w:val="007B78F0"/>
    <w:rsid w:val="007B7945"/>
    <w:rsid w:val="007B7EAE"/>
    <w:rsid w:val="007C01EF"/>
    <w:rsid w:val="007C1A63"/>
    <w:rsid w:val="007C1AEB"/>
    <w:rsid w:val="007C2184"/>
    <w:rsid w:val="007C2364"/>
    <w:rsid w:val="007C2444"/>
    <w:rsid w:val="007C2BE6"/>
    <w:rsid w:val="007C3903"/>
    <w:rsid w:val="007C3A6A"/>
    <w:rsid w:val="007C4754"/>
    <w:rsid w:val="007C4CF4"/>
    <w:rsid w:val="007C4EB4"/>
    <w:rsid w:val="007C5097"/>
    <w:rsid w:val="007C5413"/>
    <w:rsid w:val="007C5A60"/>
    <w:rsid w:val="007C66D5"/>
    <w:rsid w:val="007C670D"/>
    <w:rsid w:val="007C699E"/>
    <w:rsid w:val="007C6E86"/>
    <w:rsid w:val="007C769F"/>
    <w:rsid w:val="007C7C5A"/>
    <w:rsid w:val="007C7D39"/>
    <w:rsid w:val="007D02F4"/>
    <w:rsid w:val="007D06DB"/>
    <w:rsid w:val="007D076E"/>
    <w:rsid w:val="007D0AB4"/>
    <w:rsid w:val="007D1953"/>
    <w:rsid w:val="007D1DF9"/>
    <w:rsid w:val="007D1EF6"/>
    <w:rsid w:val="007D1FD1"/>
    <w:rsid w:val="007D2323"/>
    <w:rsid w:val="007D2366"/>
    <w:rsid w:val="007D2A81"/>
    <w:rsid w:val="007D2BA8"/>
    <w:rsid w:val="007D32B1"/>
    <w:rsid w:val="007D41FC"/>
    <w:rsid w:val="007D449F"/>
    <w:rsid w:val="007D55B7"/>
    <w:rsid w:val="007D5AE7"/>
    <w:rsid w:val="007D67F1"/>
    <w:rsid w:val="007D68E4"/>
    <w:rsid w:val="007D6A69"/>
    <w:rsid w:val="007D73AC"/>
    <w:rsid w:val="007D7650"/>
    <w:rsid w:val="007D7F2B"/>
    <w:rsid w:val="007E0059"/>
    <w:rsid w:val="007E05B9"/>
    <w:rsid w:val="007E0C4C"/>
    <w:rsid w:val="007E121F"/>
    <w:rsid w:val="007E16BB"/>
    <w:rsid w:val="007E279F"/>
    <w:rsid w:val="007E2991"/>
    <w:rsid w:val="007E2F4F"/>
    <w:rsid w:val="007E3D49"/>
    <w:rsid w:val="007E3DA8"/>
    <w:rsid w:val="007E4639"/>
    <w:rsid w:val="007E4A1B"/>
    <w:rsid w:val="007E4B87"/>
    <w:rsid w:val="007E4E73"/>
    <w:rsid w:val="007E58B7"/>
    <w:rsid w:val="007E6168"/>
    <w:rsid w:val="007E66DB"/>
    <w:rsid w:val="007E6882"/>
    <w:rsid w:val="007E68CE"/>
    <w:rsid w:val="007E7335"/>
    <w:rsid w:val="007E7A1B"/>
    <w:rsid w:val="007F046A"/>
    <w:rsid w:val="007F04D7"/>
    <w:rsid w:val="007F087A"/>
    <w:rsid w:val="007F0F22"/>
    <w:rsid w:val="007F1121"/>
    <w:rsid w:val="007F14AD"/>
    <w:rsid w:val="007F18A8"/>
    <w:rsid w:val="007F1ABA"/>
    <w:rsid w:val="007F21C8"/>
    <w:rsid w:val="007F40A6"/>
    <w:rsid w:val="007F4C6C"/>
    <w:rsid w:val="007F5441"/>
    <w:rsid w:val="007F5492"/>
    <w:rsid w:val="007F6051"/>
    <w:rsid w:val="007F6E71"/>
    <w:rsid w:val="007F748B"/>
    <w:rsid w:val="008001B7"/>
    <w:rsid w:val="0080027D"/>
    <w:rsid w:val="00800393"/>
    <w:rsid w:val="00800690"/>
    <w:rsid w:val="0080189A"/>
    <w:rsid w:val="00801932"/>
    <w:rsid w:val="0080256A"/>
    <w:rsid w:val="00803365"/>
    <w:rsid w:val="0080362D"/>
    <w:rsid w:val="008036D9"/>
    <w:rsid w:val="00803771"/>
    <w:rsid w:val="008041F6"/>
    <w:rsid w:val="008042FE"/>
    <w:rsid w:val="00804F5E"/>
    <w:rsid w:val="0080597F"/>
    <w:rsid w:val="008059F2"/>
    <w:rsid w:val="00805A4C"/>
    <w:rsid w:val="00806699"/>
    <w:rsid w:val="00806A4C"/>
    <w:rsid w:val="00806D78"/>
    <w:rsid w:val="00806F68"/>
    <w:rsid w:val="008072D6"/>
    <w:rsid w:val="00807ED3"/>
    <w:rsid w:val="00810343"/>
    <w:rsid w:val="00811F27"/>
    <w:rsid w:val="00812156"/>
    <w:rsid w:val="00812C54"/>
    <w:rsid w:val="008130FE"/>
    <w:rsid w:val="00813856"/>
    <w:rsid w:val="008141CC"/>
    <w:rsid w:val="008143E9"/>
    <w:rsid w:val="00814E43"/>
    <w:rsid w:val="008152E5"/>
    <w:rsid w:val="00815893"/>
    <w:rsid w:val="00815D0D"/>
    <w:rsid w:val="008163D6"/>
    <w:rsid w:val="008178DF"/>
    <w:rsid w:val="00817E69"/>
    <w:rsid w:val="008208C4"/>
    <w:rsid w:val="00820AE4"/>
    <w:rsid w:val="00820D96"/>
    <w:rsid w:val="00820ECE"/>
    <w:rsid w:val="008210EE"/>
    <w:rsid w:val="0082113A"/>
    <w:rsid w:val="008211EB"/>
    <w:rsid w:val="00821599"/>
    <w:rsid w:val="008238DB"/>
    <w:rsid w:val="00823DCB"/>
    <w:rsid w:val="00823F8E"/>
    <w:rsid w:val="00824A65"/>
    <w:rsid w:val="00824EE8"/>
    <w:rsid w:val="00825F7E"/>
    <w:rsid w:val="008261F3"/>
    <w:rsid w:val="0082671D"/>
    <w:rsid w:val="00826B47"/>
    <w:rsid w:val="00826D01"/>
    <w:rsid w:val="00827B29"/>
    <w:rsid w:val="00827B87"/>
    <w:rsid w:val="008302E3"/>
    <w:rsid w:val="00830BDB"/>
    <w:rsid w:val="00830C9D"/>
    <w:rsid w:val="00830D4D"/>
    <w:rsid w:val="008317FA"/>
    <w:rsid w:val="00831E55"/>
    <w:rsid w:val="0083224E"/>
    <w:rsid w:val="00832AA6"/>
    <w:rsid w:val="008333BD"/>
    <w:rsid w:val="00833559"/>
    <w:rsid w:val="008336F8"/>
    <w:rsid w:val="00834686"/>
    <w:rsid w:val="008348F0"/>
    <w:rsid w:val="008354BC"/>
    <w:rsid w:val="00835546"/>
    <w:rsid w:val="00835FDD"/>
    <w:rsid w:val="008362E1"/>
    <w:rsid w:val="00836727"/>
    <w:rsid w:val="00836AC5"/>
    <w:rsid w:val="0083700F"/>
    <w:rsid w:val="00837039"/>
    <w:rsid w:val="0083741E"/>
    <w:rsid w:val="00837E56"/>
    <w:rsid w:val="00840295"/>
    <w:rsid w:val="008408DB"/>
    <w:rsid w:val="00840A90"/>
    <w:rsid w:val="00841CD3"/>
    <w:rsid w:val="00842342"/>
    <w:rsid w:val="0084238B"/>
    <w:rsid w:val="00842579"/>
    <w:rsid w:val="00843102"/>
    <w:rsid w:val="00843312"/>
    <w:rsid w:val="00843545"/>
    <w:rsid w:val="00844285"/>
    <w:rsid w:val="00844CBD"/>
    <w:rsid w:val="00844E52"/>
    <w:rsid w:val="00844FF2"/>
    <w:rsid w:val="00845435"/>
    <w:rsid w:val="0084561C"/>
    <w:rsid w:val="00845A1A"/>
    <w:rsid w:val="00845DEE"/>
    <w:rsid w:val="00846AE4"/>
    <w:rsid w:val="00846FA8"/>
    <w:rsid w:val="0084705F"/>
    <w:rsid w:val="00847259"/>
    <w:rsid w:val="0084737C"/>
    <w:rsid w:val="008475F9"/>
    <w:rsid w:val="00847EB1"/>
    <w:rsid w:val="008501BD"/>
    <w:rsid w:val="00850BDC"/>
    <w:rsid w:val="00851FF9"/>
    <w:rsid w:val="00852392"/>
    <w:rsid w:val="00853803"/>
    <w:rsid w:val="00854416"/>
    <w:rsid w:val="00854543"/>
    <w:rsid w:val="00854C08"/>
    <w:rsid w:val="00854FBA"/>
    <w:rsid w:val="008551EB"/>
    <w:rsid w:val="008556BA"/>
    <w:rsid w:val="00855BBF"/>
    <w:rsid w:val="008567E3"/>
    <w:rsid w:val="008569DB"/>
    <w:rsid w:val="008569E7"/>
    <w:rsid w:val="00856CA5"/>
    <w:rsid w:val="00857027"/>
    <w:rsid w:val="00857CDA"/>
    <w:rsid w:val="00857D48"/>
    <w:rsid w:val="0086031E"/>
    <w:rsid w:val="00860653"/>
    <w:rsid w:val="00861C59"/>
    <w:rsid w:val="00862E17"/>
    <w:rsid w:val="00863970"/>
    <w:rsid w:val="00863E54"/>
    <w:rsid w:val="00864A32"/>
    <w:rsid w:val="00864E2C"/>
    <w:rsid w:val="00865011"/>
    <w:rsid w:val="00865115"/>
    <w:rsid w:val="0086565D"/>
    <w:rsid w:val="008664CD"/>
    <w:rsid w:val="00866529"/>
    <w:rsid w:val="008679C7"/>
    <w:rsid w:val="00867EF6"/>
    <w:rsid w:val="0087208D"/>
    <w:rsid w:val="008722B2"/>
    <w:rsid w:val="00872F18"/>
    <w:rsid w:val="00872F50"/>
    <w:rsid w:val="008738FC"/>
    <w:rsid w:val="00873EC3"/>
    <w:rsid w:val="008749A2"/>
    <w:rsid w:val="00874D71"/>
    <w:rsid w:val="00875F85"/>
    <w:rsid w:val="00876C4F"/>
    <w:rsid w:val="00876EAE"/>
    <w:rsid w:val="00877025"/>
    <w:rsid w:val="00877AA9"/>
    <w:rsid w:val="00877F32"/>
    <w:rsid w:val="008817AA"/>
    <w:rsid w:val="00881C71"/>
    <w:rsid w:val="00882112"/>
    <w:rsid w:val="00882A0E"/>
    <w:rsid w:val="00882F95"/>
    <w:rsid w:val="00882FE5"/>
    <w:rsid w:val="008831AE"/>
    <w:rsid w:val="008832BB"/>
    <w:rsid w:val="00883800"/>
    <w:rsid w:val="00883D18"/>
    <w:rsid w:val="0088401F"/>
    <w:rsid w:val="00884A60"/>
    <w:rsid w:val="008852B2"/>
    <w:rsid w:val="008852C2"/>
    <w:rsid w:val="0088569C"/>
    <w:rsid w:val="00885BBB"/>
    <w:rsid w:val="00885F67"/>
    <w:rsid w:val="00885FFD"/>
    <w:rsid w:val="00886434"/>
    <w:rsid w:val="0088657E"/>
    <w:rsid w:val="00886EFF"/>
    <w:rsid w:val="00886F38"/>
    <w:rsid w:val="008871F3"/>
    <w:rsid w:val="00887517"/>
    <w:rsid w:val="00887B4E"/>
    <w:rsid w:val="00887BC8"/>
    <w:rsid w:val="00887E72"/>
    <w:rsid w:val="00887FD9"/>
    <w:rsid w:val="00890123"/>
    <w:rsid w:val="008901E0"/>
    <w:rsid w:val="00890B58"/>
    <w:rsid w:val="00891327"/>
    <w:rsid w:val="00891603"/>
    <w:rsid w:val="0089178B"/>
    <w:rsid w:val="00891C17"/>
    <w:rsid w:val="00891D11"/>
    <w:rsid w:val="00892043"/>
    <w:rsid w:val="0089257A"/>
    <w:rsid w:val="008928BF"/>
    <w:rsid w:val="008938D2"/>
    <w:rsid w:val="0089396C"/>
    <w:rsid w:val="00893B08"/>
    <w:rsid w:val="00893C32"/>
    <w:rsid w:val="00893D92"/>
    <w:rsid w:val="00894337"/>
    <w:rsid w:val="008945F8"/>
    <w:rsid w:val="00894A42"/>
    <w:rsid w:val="00894A65"/>
    <w:rsid w:val="00894FE6"/>
    <w:rsid w:val="00895027"/>
    <w:rsid w:val="00895313"/>
    <w:rsid w:val="00895FA7"/>
    <w:rsid w:val="008963AC"/>
    <w:rsid w:val="00896837"/>
    <w:rsid w:val="00896873"/>
    <w:rsid w:val="00896EEB"/>
    <w:rsid w:val="008A066E"/>
    <w:rsid w:val="008A09D3"/>
    <w:rsid w:val="008A0E07"/>
    <w:rsid w:val="008A0E57"/>
    <w:rsid w:val="008A19A6"/>
    <w:rsid w:val="008A275F"/>
    <w:rsid w:val="008A2DA7"/>
    <w:rsid w:val="008A3330"/>
    <w:rsid w:val="008A3A8E"/>
    <w:rsid w:val="008A3D7C"/>
    <w:rsid w:val="008A40CD"/>
    <w:rsid w:val="008A417C"/>
    <w:rsid w:val="008A4748"/>
    <w:rsid w:val="008A52EE"/>
    <w:rsid w:val="008A5377"/>
    <w:rsid w:val="008A5AF4"/>
    <w:rsid w:val="008A5BB4"/>
    <w:rsid w:val="008A6EA8"/>
    <w:rsid w:val="008A7096"/>
    <w:rsid w:val="008A7366"/>
    <w:rsid w:val="008A781C"/>
    <w:rsid w:val="008B00D3"/>
    <w:rsid w:val="008B0C78"/>
    <w:rsid w:val="008B1460"/>
    <w:rsid w:val="008B1725"/>
    <w:rsid w:val="008B22C0"/>
    <w:rsid w:val="008B23CA"/>
    <w:rsid w:val="008B309D"/>
    <w:rsid w:val="008B32F9"/>
    <w:rsid w:val="008B3559"/>
    <w:rsid w:val="008B3C2C"/>
    <w:rsid w:val="008B3C5D"/>
    <w:rsid w:val="008B4438"/>
    <w:rsid w:val="008B46FA"/>
    <w:rsid w:val="008B4E03"/>
    <w:rsid w:val="008B5735"/>
    <w:rsid w:val="008B596D"/>
    <w:rsid w:val="008B711A"/>
    <w:rsid w:val="008B7482"/>
    <w:rsid w:val="008C02FD"/>
    <w:rsid w:val="008C08D1"/>
    <w:rsid w:val="008C12D5"/>
    <w:rsid w:val="008C15B8"/>
    <w:rsid w:val="008C1956"/>
    <w:rsid w:val="008C1A16"/>
    <w:rsid w:val="008C217C"/>
    <w:rsid w:val="008C22C3"/>
    <w:rsid w:val="008C2794"/>
    <w:rsid w:val="008C2898"/>
    <w:rsid w:val="008C2CC3"/>
    <w:rsid w:val="008C3805"/>
    <w:rsid w:val="008C3A2F"/>
    <w:rsid w:val="008C47AD"/>
    <w:rsid w:val="008C490E"/>
    <w:rsid w:val="008C5046"/>
    <w:rsid w:val="008C561C"/>
    <w:rsid w:val="008C5D8D"/>
    <w:rsid w:val="008C787D"/>
    <w:rsid w:val="008D037C"/>
    <w:rsid w:val="008D1794"/>
    <w:rsid w:val="008D189F"/>
    <w:rsid w:val="008D1917"/>
    <w:rsid w:val="008D196F"/>
    <w:rsid w:val="008D1D2D"/>
    <w:rsid w:val="008D1F3E"/>
    <w:rsid w:val="008D2E3E"/>
    <w:rsid w:val="008D2EFD"/>
    <w:rsid w:val="008D301F"/>
    <w:rsid w:val="008D4043"/>
    <w:rsid w:val="008D466B"/>
    <w:rsid w:val="008D47F9"/>
    <w:rsid w:val="008D4902"/>
    <w:rsid w:val="008D5D54"/>
    <w:rsid w:val="008D5D5A"/>
    <w:rsid w:val="008D60A5"/>
    <w:rsid w:val="008D61D9"/>
    <w:rsid w:val="008D63B6"/>
    <w:rsid w:val="008D6470"/>
    <w:rsid w:val="008D6628"/>
    <w:rsid w:val="008D673B"/>
    <w:rsid w:val="008D695D"/>
    <w:rsid w:val="008D7166"/>
    <w:rsid w:val="008D71CD"/>
    <w:rsid w:val="008D7632"/>
    <w:rsid w:val="008D769A"/>
    <w:rsid w:val="008E032F"/>
    <w:rsid w:val="008E055C"/>
    <w:rsid w:val="008E0712"/>
    <w:rsid w:val="008E1662"/>
    <w:rsid w:val="008E18A4"/>
    <w:rsid w:val="008E1C0E"/>
    <w:rsid w:val="008E1C1C"/>
    <w:rsid w:val="008E26A6"/>
    <w:rsid w:val="008E3124"/>
    <w:rsid w:val="008E4075"/>
    <w:rsid w:val="008E4285"/>
    <w:rsid w:val="008E4CF5"/>
    <w:rsid w:val="008E4DE2"/>
    <w:rsid w:val="008E4FF0"/>
    <w:rsid w:val="008E5031"/>
    <w:rsid w:val="008E5448"/>
    <w:rsid w:val="008E5A38"/>
    <w:rsid w:val="008E5F66"/>
    <w:rsid w:val="008E6399"/>
    <w:rsid w:val="008E6426"/>
    <w:rsid w:val="008E6C57"/>
    <w:rsid w:val="008E6C79"/>
    <w:rsid w:val="008F013B"/>
    <w:rsid w:val="008F0354"/>
    <w:rsid w:val="008F10EE"/>
    <w:rsid w:val="008F1B17"/>
    <w:rsid w:val="008F1FE0"/>
    <w:rsid w:val="008F2197"/>
    <w:rsid w:val="008F274F"/>
    <w:rsid w:val="008F2800"/>
    <w:rsid w:val="008F2A37"/>
    <w:rsid w:val="008F2EDB"/>
    <w:rsid w:val="008F31D4"/>
    <w:rsid w:val="008F38F0"/>
    <w:rsid w:val="008F5487"/>
    <w:rsid w:val="008F5D71"/>
    <w:rsid w:val="008F6211"/>
    <w:rsid w:val="008F6D3B"/>
    <w:rsid w:val="008F6F1F"/>
    <w:rsid w:val="008F744C"/>
    <w:rsid w:val="008F771A"/>
    <w:rsid w:val="008F7BF8"/>
    <w:rsid w:val="008F7C16"/>
    <w:rsid w:val="008F7FAB"/>
    <w:rsid w:val="009000C8"/>
    <w:rsid w:val="0090016F"/>
    <w:rsid w:val="0090048D"/>
    <w:rsid w:val="009006FB"/>
    <w:rsid w:val="00900970"/>
    <w:rsid w:val="009010EC"/>
    <w:rsid w:val="00901123"/>
    <w:rsid w:val="00902620"/>
    <w:rsid w:val="00903893"/>
    <w:rsid w:val="00903A6D"/>
    <w:rsid w:val="00903E8E"/>
    <w:rsid w:val="0090427E"/>
    <w:rsid w:val="00904D46"/>
    <w:rsid w:val="00904DB7"/>
    <w:rsid w:val="00904F40"/>
    <w:rsid w:val="00905259"/>
    <w:rsid w:val="0090600B"/>
    <w:rsid w:val="00906AFB"/>
    <w:rsid w:val="0090724B"/>
    <w:rsid w:val="0090753E"/>
    <w:rsid w:val="009076F8"/>
    <w:rsid w:val="009101BF"/>
    <w:rsid w:val="009101E9"/>
    <w:rsid w:val="0091113C"/>
    <w:rsid w:val="009111C9"/>
    <w:rsid w:val="00911464"/>
    <w:rsid w:val="00911C9C"/>
    <w:rsid w:val="00911DE2"/>
    <w:rsid w:val="009122A8"/>
    <w:rsid w:val="0091231F"/>
    <w:rsid w:val="00912334"/>
    <w:rsid w:val="00912C8B"/>
    <w:rsid w:val="00912FA5"/>
    <w:rsid w:val="00913E16"/>
    <w:rsid w:val="00914209"/>
    <w:rsid w:val="00914925"/>
    <w:rsid w:val="00914D80"/>
    <w:rsid w:val="00914D8A"/>
    <w:rsid w:val="009153E4"/>
    <w:rsid w:val="00915C9F"/>
    <w:rsid w:val="009163DE"/>
    <w:rsid w:val="009163E9"/>
    <w:rsid w:val="009165BE"/>
    <w:rsid w:val="00916E93"/>
    <w:rsid w:val="009172D3"/>
    <w:rsid w:val="0091761A"/>
    <w:rsid w:val="009176F1"/>
    <w:rsid w:val="00917841"/>
    <w:rsid w:val="00917A75"/>
    <w:rsid w:val="009203C8"/>
    <w:rsid w:val="0092090F"/>
    <w:rsid w:val="00920AFA"/>
    <w:rsid w:val="00920B2E"/>
    <w:rsid w:val="00920E17"/>
    <w:rsid w:val="00920E82"/>
    <w:rsid w:val="00920F52"/>
    <w:rsid w:val="00921092"/>
    <w:rsid w:val="00921476"/>
    <w:rsid w:val="00921B76"/>
    <w:rsid w:val="00922026"/>
    <w:rsid w:val="009224E2"/>
    <w:rsid w:val="00922B46"/>
    <w:rsid w:val="00922F24"/>
    <w:rsid w:val="00923495"/>
    <w:rsid w:val="009234BA"/>
    <w:rsid w:val="009236F4"/>
    <w:rsid w:val="00923E2D"/>
    <w:rsid w:val="00925097"/>
    <w:rsid w:val="00925186"/>
    <w:rsid w:val="00925228"/>
    <w:rsid w:val="009252B1"/>
    <w:rsid w:val="00926B77"/>
    <w:rsid w:val="00926E73"/>
    <w:rsid w:val="009271B7"/>
    <w:rsid w:val="009274B7"/>
    <w:rsid w:val="00927A11"/>
    <w:rsid w:val="00927B8F"/>
    <w:rsid w:val="00927E60"/>
    <w:rsid w:val="00932299"/>
    <w:rsid w:val="00932708"/>
    <w:rsid w:val="00932E29"/>
    <w:rsid w:val="00932FBB"/>
    <w:rsid w:val="009333E8"/>
    <w:rsid w:val="00933562"/>
    <w:rsid w:val="00933BBD"/>
    <w:rsid w:val="009342F5"/>
    <w:rsid w:val="00934317"/>
    <w:rsid w:val="00934700"/>
    <w:rsid w:val="00934CC1"/>
    <w:rsid w:val="00935326"/>
    <w:rsid w:val="00935815"/>
    <w:rsid w:val="00935AA1"/>
    <w:rsid w:val="009365A1"/>
    <w:rsid w:val="00936718"/>
    <w:rsid w:val="00937438"/>
    <w:rsid w:val="00937D20"/>
    <w:rsid w:val="00937E62"/>
    <w:rsid w:val="00940AA6"/>
    <w:rsid w:val="00940C64"/>
    <w:rsid w:val="00940CBF"/>
    <w:rsid w:val="0094136B"/>
    <w:rsid w:val="00941527"/>
    <w:rsid w:val="00941BFB"/>
    <w:rsid w:val="00941D91"/>
    <w:rsid w:val="0094217F"/>
    <w:rsid w:val="009421CB"/>
    <w:rsid w:val="009427EB"/>
    <w:rsid w:val="00942C15"/>
    <w:rsid w:val="00942F58"/>
    <w:rsid w:val="00943711"/>
    <w:rsid w:val="009445D1"/>
    <w:rsid w:val="00944C09"/>
    <w:rsid w:val="009456E6"/>
    <w:rsid w:val="00945D4C"/>
    <w:rsid w:val="00945E12"/>
    <w:rsid w:val="00945E59"/>
    <w:rsid w:val="00946003"/>
    <w:rsid w:val="00946066"/>
    <w:rsid w:val="00946EDE"/>
    <w:rsid w:val="00946F21"/>
    <w:rsid w:val="00947176"/>
    <w:rsid w:val="009473D8"/>
    <w:rsid w:val="00947701"/>
    <w:rsid w:val="00947CB0"/>
    <w:rsid w:val="009510E7"/>
    <w:rsid w:val="0095126D"/>
    <w:rsid w:val="009513F2"/>
    <w:rsid w:val="009517E6"/>
    <w:rsid w:val="00951C56"/>
    <w:rsid w:val="00952654"/>
    <w:rsid w:val="009528B6"/>
    <w:rsid w:val="00952ADE"/>
    <w:rsid w:val="00953104"/>
    <w:rsid w:val="009531FE"/>
    <w:rsid w:val="00953547"/>
    <w:rsid w:val="00953AA5"/>
    <w:rsid w:val="00953C5F"/>
    <w:rsid w:val="00954106"/>
    <w:rsid w:val="00954149"/>
    <w:rsid w:val="0095466C"/>
    <w:rsid w:val="00954AA4"/>
    <w:rsid w:val="0095509F"/>
    <w:rsid w:val="0095559E"/>
    <w:rsid w:val="00956711"/>
    <w:rsid w:val="009578D6"/>
    <w:rsid w:val="00957BCE"/>
    <w:rsid w:val="00960104"/>
    <w:rsid w:val="00960442"/>
    <w:rsid w:val="009606A6"/>
    <w:rsid w:val="00961AC8"/>
    <w:rsid w:val="0096224B"/>
    <w:rsid w:val="00962EA2"/>
    <w:rsid w:val="00963D39"/>
    <w:rsid w:val="00963F26"/>
    <w:rsid w:val="0096488C"/>
    <w:rsid w:val="00964E82"/>
    <w:rsid w:val="00965689"/>
    <w:rsid w:val="009659E8"/>
    <w:rsid w:val="00965AAE"/>
    <w:rsid w:val="009664B0"/>
    <w:rsid w:val="00966D29"/>
    <w:rsid w:val="00967121"/>
    <w:rsid w:val="009678B8"/>
    <w:rsid w:val="00967D82"/>
    <w:rsid w:val="00967DFA"/>
    <w:rsid w:val="00970382"/>
    <w:rsid w:val="00970897"/>
    <w:rsid w:val="009708CE"/>
    <w:rsid w:val="00970902"/>
    <w:rsid w:val="009709E6"/>
    <w:rsid w:val="00970C33"/>
    <w:rsid w:val="0097103C"/>
    <w:rsid w:val="00971560"/>
    <w:rsid w:val="009717C2"/>
    <w:rsid w:val="00972D18"/>
    <w:rsid w:val="009734DC"/>
    <w:rsid w:val="00973810"/>
    <w:rsid w:val="0097384C"/>
    <w:rsid w:val="00973A0B"/>
    <w:rsid w:val="009745A4"/>
    <w:rsid w:val="0097597C"/>
    <w:rsid w:val="0097624E"/>
    <w:rsid w:val="0097664B"/>
    <w:rsid w:val="009778F2"/>
    <w:rsid w:val="00977AF2"/>
    <w:rsid w:val="009806DE"/>
    <w:rsid w:val="009808B5"/>
    <w:rsid w:val="00980934"/>
    <w:rsid w:val="00980D09"/>
    <w:rsid w:val="00980D86"/>
    <w:rsid w:val="00980E38"/>
    <w:rsid w:val="00980E50"/>
    <w:rsid w:val="00980E59"/>
    <w:rsid w:val="0098151E"/>
    <w:rsid w:val="00981717"/>
    <w:rsid w:val="00981F9E"/>
    <w:rsid w:val="009821AA"/>
    <w:rsid w:val="009823C5"/>
    <w:rsid w:val="009828C9"/>
    <w:rsid w:val="00983631"/>
    <w:rsid w:val="00983850"/>
    <w:rsid w:val="00983B56"/>
    <w:rsid w:val="00983C1B"/>
    <w:rsid w:val="00984375"/>
    <w:rsid w:val="00984BAC"/>
    <w:rsid w:val="00985218"/>
    <w:rsid w:val="009852F3"/>
    <w:rsid w:val="00985D38"/>
    <w:rsid w:val="009869EF"/>
    <w:rsid w:val="009869F5"/>
    <w:rsid w:val="009871A3"/>
    <w:rsid w:val="009875B1"/>
    <w:rsid w:val="0098763C"/>
    <w:rsid w:val="009901AF"/>
    <w:rsid w:val="00990DB0"/>
    <w:rsid w:val="009910D9"/>
    <w:rsid w:val="00991140"/>
    <w:rsid w:val="009919CD"/>
    <w:rsid w:val="009919F1"/>
    <w:rsid w:val="00991C43"/>
    <w:rsid w:val="0099274C"/>
    <w:rsid w:val="00992800"/>
    <w:rsid w:val="00993711"/>
    <w:rsid w:val="00993971"/>
    <w:rsid w:val="00993B54"/>
    <w:rsid w:val="00994206"/>
    <w:rsid w:val="009945D7"/>
    <w:rsid w:val="00994DB4"/>
    <w:rsid w:val="00995893"/>
    <w:rsid w:val="00995B6B"/>
    <w:rsid w:val="00995C13"/>
    <w:rsid w:val="00995DE4"/>
    <w:rsid w:val="0099615E"/>
    <w:rsid w:val="009961D0"/>
    <w:rsid w:val="00996298"/>
    <w:rsid w:val="009963AF"/>
    <w:rsid w:val="00996EC5"/>
    <w:rsid w:val="009A06AE"/>
    <w:rsid w:val="009A0CD5"/>
    <w:rsid w:val="009A0EA0"/>
    <w:rsid w:val="009A1B87"/>
    <w:rsid w:val="009A1BF2"/>
    <w:rsid w:val="009A27FB"/>
    <w:rsid w:val="009A2C9D"/>
    <w:rsid w:val="009A2DAE"/>
    <w:rsid w:val="009A3156"/>
    <w:rsid w:val="009A35A6"/>
    <w:rsid w:val="009A39DB"/>
    <w:rsid w:val="009A3A31"/>
    <w:rsid w:val="009A3B39"/>
    <w:rsid w:val="009A3F4D"/>
    <w:rsid w:val="009A3F98"/>
    <w:rsid w:val="009A4A3A"/>
    <w:rsid w:val="009A4B3B"/>
    <w:rsid w:val="009A504D"/>
    <w:rsid w:val="009A5146"/>
    <w:rsid w:val="009A575B"/>
    <w:rsid w:val="009A5CB0"/>
    <w:rsid w:val="009A6542"/>
    <w:rsid w:val="009A6EC6"/>
    <w:rsid w:val="009A6FC8"/>
    <w:rsid w:val="009A7F31"/>
    <w:rsid w:val="009B00EC"/>
    <w:rsid w:val="009B012D"/>
    <w:rsid w:val="009B03A5"/>
    <w:rsid w:val="009B05DC"/>
    <w:rsid w:val="009B0752"/>
    <w:rsid w:val="009B1351"/>
    <w:rsid w:val="009B1746"/>
    <w:rsid w:val="009B1F63"/>
    <w:rsid w:val="009B23E7"/>
    <w:rsid w:val="009B2CDC"/>
    <w:rsid w:val="009B307C"/>
    <w:rsid w:val="009B335B"/>
    <w:rsid w:val="009B37C3"/>
    <w:rsid w:val="009B426A"/>
    <w:rsid w:val="009B4733"/>
    <w:rsid w:val="009B4E79"/>
    <w:rsid w:val="009B560B"/>
    <w:rsid w:val="009B57DF"/>
    <w:rsid w:val="009B5A16"/>
    <w:rsid w:val="009B5F72"/>
    <w:rsid w:val="009B6258"/>
    <w:rsid w:val="009B64FD"/>
    <w:rsid w:val="009C0653"/>
    <w:rsid w:val="009C0661"/>
    <w:rsid w:val="009C0A7B"/>
    <w:rsid w:val="009C0C3D"/>
    <w:rsid w:val="009C0DF7"/>
    <w:rsid w:val="009C0DFF"/>
    <w:rsid w:val="009C1547"/>
    <w:rsid w:val="009C1D27"/>
    <w:rsid w:val="009C2117"/>
    <w:rsid w:val="009C24FA"/>
    <w:rsid w:val="009C3596"/>
    <w:rsid w:val="009C36AC"/>
    <w:rsid w:val="009C3AF9"/>
    <w:rsid w:val="009C3C7C"/>
    <w:rsid w:val="009C4059"/>
    <w:rsid w:val="009C4729"/>
    <w:rsid w:val="009C4C33"/>
    <w:rsid w:val="009C57C6"/>
    <w:rsid w:val="009C5A89"/>
    <w:rsid w:val="009C626C"/>
    <w:rsid w:val="009C66F6"/>
    <w:rsid w:val="009C6A5E"/>
    <w:rsid w:val="009C6F20"/>
    <w:rsid w:val="009C7249"/>
    <w:rsid w:val="009C7EF3"/>
    <w:rsid w:val="009D09C7"/>
    <w:rsid w:val="009D0B66"/>
    <w:rsid w:val="009D0DF7"/>
    <w:rsid w:val="009D1658"/>
    <w:rsid w:val="009D1A15"/>
    <w:rsid w:val="009D1D21"/>
    <w:rsid w:val="009D202B"/>
    <w:rsid w:val="009D22CF"/>
    <w:rsid w:val="009D2424"/>
    <w:rsid w:val="009D30C8"/>
    <w:rsid w:val="009D34A6"/>
    <w:rsid w:val="009D36CA"/>
    <w:rsid w:val="009D397D"/>
    <w:rsid w:val="009D4E0B"/>
    <w:rsid w:val="009D4FB4"/>
    <w:rsid w:val="009D5029"/>
    <w:rsid w:val="009D5544"/>
    <w:rsid w:val="009D57D1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1F7D"/>
    <w:rsid w:val="009E218C"/>
    <w:rsid w:val="009E24CC"/>
    <w:rsid w:val="009E42EA"/>
    <w:rsid w:val="009E45E8"/>
    <w:rsid w:val="009E48EF"/>
    <w:rsid w:val="009E4A69"/>
    <w:rsid w:val="009E4D31"/>
    <w:rsid w:val="009E53DE"/>
    <w:rsid w:val="009E54EB"/>
    <w:rsid w:val="009E59D1"/>
    <w:rsid w:val="009E5C3E"/>
    <w:rsid w:val="009E5C62"/>
    <w:rsid w:val="009E645C"/>
    <w:rsid w:val="009E679F"/>
    <w:rsid w:val="009E69C0"/>
    <w:rsid w:val="009E6A01"/>
    <w:rsid w:val="009E6D78"/>
    <w:rsid w:val="009E72BF"/>
    <w:rsid w:val="009E7F29"/>
    <w:rsid w:val="009F0024"/>
    <w:rsid w:val="009F0135"/>
    <w:rsid w:val="009F0674"/>
    <w:rsid w:val="009F09BC"/>
    <w:rsid w:val="009F0BCF"/>
    <w:rsid w:val="009F0EA5"/>
    <w:rsid w:val="009F0F68"/>
    <w:rsid w:val="009F1C16"/>
    <w:rsid w:val="009F25BE"/>
    <w:rsid w:val="009F2F83"/>
    <w:rsid w:val="009F2FBE"/>
    <w:rsid w:val="009F30DE"/>
    <w:rsid w:val="009F4145"/>
    <w:rsid w:val="009F4BAB"/>
    <w:rsid w:val="009F50AE"/>
    <w:rsid w:val="009F5134"/>
    <w:rsid w:val="009F515E"/>
    <w:rsid w:val="009F51F4"/>
    <w:rsid w:val="009F6141"/>
    <w:rsid w:val="009F640B"/>
    <w:rsid w:val="009F6AF2"/>
    <w:rsid w:val="009F70D4"/>
    <w:rsid w:val="009F710B"/>
    <w:rsid w:val="009F7202"/>
    <w:rsid w:val="009F7854"/>
    <w:rsid w:val="009F7958"/>
    <w:rsid w:val="009F7AD6"/>
    <w:rsid w:val="009F7F23"/>
    <w:rsid w:val="00A0176C"/>
    <w:rsid w:val="00A01BC5"/>
    <w:rsid w:val="00A01EE2"/>
    <w:rsid w:val="00A02498"/>
    <w:rsid w:val="00A027F1"/>
    <w:rsid w:val="00A0295F"/>
    <w:rsid w:val="00A02DAD"/>
    <w:rsid w:val="00A02DE4"/>
    <w:rsid w:val="00A02E50"/>
    <w:rsid w:val="00A038C7"/>
    <w:rsid w:val="00A0390A"/>
    <w:rsid w:val="00A03A66"/>
    <w:rsid w:val="00A03D45"/>
    <w:rsid w:val="00A03EED"/>
    <w:rsid w:val="00A04541"/>
    <w:rsid w:val="00A04640"/>
    <w:rsid w:val="00A04B01"/>
    <w:rsid w:val="00A04B73"/>
    <w:rsid w:val="00A05368"/>
    <w:rsid w:val="00A05481"/>
    <w:rsid w:val="00A054A6"/>
    <w:rsid w:val="00A0575D"/>
    <w:rsid w:val="00A0576C"/>
    <w:rsid w:val="00A0597C"/>
    <w:rsid w:val="00A05BC8"/>
    <w:rsid w:val="00A0601B"/>
    <w:rsid w:val="00A06178"/>
    <w:rsid w:val="00A06325"/>
    <w:rsid w:val="00A075A1"/>
    <w:rsid w:val="00A0797A"/>
    <w:rsid w:val="00A107E3"/>
    <w:rsid w:val="00A10DC3"/>
    <w:rsid w:val="00A11298"/>
    <w:rsid w:val="00A11681"/>
    <w:rsid w:val="00A11881"/>
    <w:rsid w:val="00A11A39"/>
    <w:rsid w:val="00A123E7"/>
    <w:rsid w:val="00A1242B"/>
    <w:rsid w:val="00A136AF"/>
    <w:rsid w:val="00A137CE"/>
    <w:rsid w:val="00A13DE6"/>
    <w:rsid w:val="00A141F1"/>
    <w:rsid w:val="00A1469F"/>
    <w:rsid w:val="00A1542E"/>
    <w:rsid w:val="00A15511"/>
    <w:rsid w:val="00A15AB0"/>
    <w:rsid w:val="00A15FAC"/>
    <w:rsid w:val="00A162E9"/>
    <w:rsid w:val="00A16A0A"/>
    <w:rsid w:val="00A20136"/>
    <w:rsid w:val="00A20CC9"/>
    <w:rsid w:val="00A2168D"/>
    <w:rsid w:val="00A2195F"/>
    <w:rsid w:val="00A21CC7"/>
    <w:rsid w:val="00A22551"/>
    <w:rsid w:val="00A2267D"/>
    <w:rsid w:val="00A23108"/>
    <w:rsid w:val="00A23CE6"/>
    <w:rsid w:val="00A243D9"/>
    <w:rsid w:val="00A24BCA"/>
    <w:rsid w:val="00A24EE5"/>
    <w:rsid w:val="00A250B6"/>
    <w:rsid w:val="00A252AC"/>
    <w:rsid w:val="00A25398"/>
    <w:rsid w:val="00A253E8"/>
    <w:rsid w:val="00A255F6"/>
    <w:rsid w:val="00A25639"/>
    <w:rsid w:val="00A26306"/>
    <w:rsid w:val="00A26339"/>
    <w:rsid w:val="00A26382"/>
    <w:rsid w:val="00A269C1"/>
    <w:rsid w:val="00A26D49"/>
    <w:rsid w:val="00A26EDC"/>
    <w:rsid w:val="00A26F6F"/>
    <w:rsid w:val="00A27074"/>
    <w:rsid w:val="00A279A6"/>
    <w:rsid w:val="00A27AF0"/>
    <w:rsid w:val="00A27D6C"/>
    <w:rsid w:val="00A301BE"/>
    <w:rsid w:val="00A31736"/>
    <w:rsid w:val="00A321F4"/>
    <w:rsid w:val="00A3227C"/>
    <w:rsid w:val="00A322B0"/>
    <w:rsid w:val="00A32EFD"/>
    <w:rsid w:val="00A32F3A"/>
    <w:rsid w:val="00A334A0"/>
    <w:rsid w:val="00A33A34"/>
    <w:rsid w:val="00A33DF5"/>
    <w:rsid w:val="00A34206"/>
    <w:rsid w:val="00A3489C"/>
    <w:rsid w:val="00A348A4"/>
    <w:rsid w:val="00A3490B"/>
    <w:rsid w:val="00A353D5"/>
    <w:rsid w:val="00A35456"/>
    <w:rsid w:val="00A3557C"/>
    <w:rsid w:val="00A35880"/>
    <w:rsid w:val="00A35F13"/>
    <w:rsid w:val="00A360E3"/>
    <w:rsid w:val="00A36717"/>
    <w:rsid w:val="00A3685D"/>
    <w:rsid w:val="00A369AE"/>
    <w:rsid w:val="00A36B2B"/>
    <w:rsid w:val="00A36D73"/>
    <w:rsid w:val="00A37291"/>
    <w:rsid w:val="00A374BA"/>
    <w:rsid w:val="00A374BB"/>
    <w:rsid w:val="00A37780"/>
    <w:rsid w:val="00A37A24"/>
    <w:rsid w:val="00A40108"/>
    <w:rsid w:val="00A4012C"/>
    <w:rsid w:val="00A40670"/>
    <w:rsid w:val="00A4129B"/>
    <w:rsid w:val="00A41AF2"/>
    <w:rsid w:val="00A41E34"/>
    <w:rsid w:val="00A42389"/>
    <w:rsid w:val="00A42FAF"/>
    <w:rsid w:val="00A430EF"/>
    <w:rsid w:val="00A43507"/>
    <w:rsid w:val="00A43E52"/>
    <w:rsid w:val="00A4464A"/>
    <w:rsid w:val="00A4469D"/>
    <w:rsid w:val="00A4637F"/>
    <w:rsid w:val="00A4688B"/>
    <w:rsid w:val="00A46D8F"/>
    <w:rsid w:val="00A478A2"/>
    <w:rsid w:val="00A47A5D"/>
    <w:rsid w:val="00A47B9E"/>
    <w:rsid w:val="00A47BC4"/>
    <w:rsid w:val="00A47CBA"/>
    <w:rsid w:val="00A5003C"/>
    <w:rsid w:val="00A507AA"/>
    <w:rsid w:val="00A508CD"/>
    <w:rsid w:val="00A50F64"/>
    <w:rsid w:val="00A5141F"/>
    <w:rsid w:val="00A514CB"/>
    <w:rsid w:val="00A51572"/>
    <w:rsid w:val="00A51B12"/>
    <w:rsid w:val="00A51BA5"/>
    <w:rsid w:val="00A520FC"/>
    <w:rsid w:val="00A52824"/>
    <w:rsid w:val="00A52DE3"/>
    <w:rsid w:val="00A52FD6"/>
    <w:rsid w:val="00A5384D"/>
    <w:rsid w:val="00A54009"/>
    <w:rsid w:val="00A5402E"/>
    <w:rsid w:val="00A5448A"/>
    <w:rsid w:val="00A54ECA"/>
    <w:rsid w:val="00A553EC"/>
    <w:rsid w:val="00A559B4"/>
    <w:rsid w:val="00A55D49"/>
    <w:rsid w:val="00A55ED9"/>
    <w:rsid w:val="00A56572"/>
    <w:rsid w:val="00A56E7A"/>
    <w:rsid w:val="00A57358"/>
    <w:rsid w:val="00A60147"/>
    <w:rsid w:val="00A60A2A"/>
    <w:rsid w:val="00A60EEE"/>
    <w:rsid w:val="00A6118C"/>
    <w:rsid w:val="00A61AAA"/>
    <w:rsid w:val="00A61D23"/>
    <w:rsid w:val="00A61D2D"/>
    <w:rsid w:val="00A61D70"/>
    <w:rsid w:val="00A61EBB"/>
    <w:rsid w:val="00A62F08"/>
    <w:rsid w:val="00A63419"/>
    <w:rsid w:val="00A63E81"/>
    <w:rsid w:val="00A644F8"/>
    <w:rsid w:val="00A64625"/>
    <w:rsid w:val="00A64761"/>
    <w:rsid w:val="00A6566B"/>
    <w:rsid w:val="00A65F5E"/>
    <w:rsid w:val="00A6640D"/>
    <w:rsid w:val="00A66497"/>
    <w:rsid w:val="00A66617"/>
    <w:rsid w:val="00A666EB"/>
    <w:rsid w:val="00A666F7"/>
    <w:rsid w:val="00A7085C"/>
    <w:rsid w:val="00A708AB"/>
    <w:rsid w:val="00A709B7"/>
    <w:rsid w:val="00A70A06"/>
    <w:rsid w:val="00A71035"/>
    <w:rsid w:val="00A711F6"/>
    <w:rsid w:val="00A716E3"/>
    <w:rsid w:val="00A717D2"/>
    <w:rsid w:val="00A71DE1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8CA"/>
    <w:rsid w:val="00A73B6B"/>
    <w:rsid w:val="00A744C9"/>
    <w:rsid w:val="00A749AA"/>
    <w:rsid w:val="00A74CBA"/>
    <w:rsid w:val="00A74DEF"/>
    <w:rsid w:val="00A74E3D"/>
    <w:rsid w:val="00A74E66"/>
    <w:rsid w:val="00A7520C"/>
    <w:rsid w:val="00A75363"/>
    <w:rsid w:val="00A7557D"/>
    <w:rsid w:val="00A75595"/>
    <w:rsid w:val="00A755A3"/>
    <w:rsid w:val="00A75D47"/>
    <w:rsid w:val="00A761F1"/>
    <w:rsid w:val="00A76232"/>
    <w:rsid w:val="00A76589"/>
    <w:rsid w:val="00A769C5"/>
    <w:rsid w:val="00A76B0D"/>
    <w:rsid w:val="00A7711A"/>
    <w:rsid w:val="00A77D62"/>
    <w:rsid w:val="00A77E6D"/>
    <w:rsid w:val="00A803E2"/>
    <w:rsid w:val="00A80618"/>
    <w:rsid w:val="00A810C7"/>
    <w:rsid w:val="00A81496"/>
    <w:rsid w:val="00A81657"/>
    <w:rsid w:val="00A82C94"/>
    <w:rsid w:val="00A838FD"/>
    <w:rsid w:val="00A83968"/>
    <w:rsid w:val="00A83F85"/>
    <w:rsid w:val="00A83F96"/>
    <w:rsid w:val="00A848F6"/>
    <w:rsid w:val="00A84C03"/>
    <w:rsid w:val="00A84CDD"/>
    <w:rsid w:val="00A852CE"/>
    <w:rsid w:val="00A855BA"/>
    <w:rsid w:val="00A85B9D"/>
    <w:rsid w:val="00A85D1F"/>
    <w:rsid w:val="00A85EDD"/>
    <w:rsid w:val="00A866AA"/>
    <w:rsid w:val="00A867DD"/>
    <w:rsid w:val="00A87600"/>
    <w:rsid w:val="00A87702"/>
    <w:rsid w:val="00A879A4"/>
    <w:rsid w:val="00A87EAC"/>
    <w:rsid w:val="00A90227"/>
    <w:rsid w:val="00A9043B"/>
    <w:rsid w:val="00A91571"/>
    <w:rsid w:val="00A9183E"/>
    <w:rsid w:val="00A91D33"/>
    <w:rsid w:val="00A92177"/>
    <w:rsid w:val="00A92493"/>
    <w:rsid w:val="00A928A2"/>
    <w:rsid w:val="00A92D15"/>
    <w:rsid w:val="00A92FCC"/>
    <w:rsid w:val="00A934AC"/>
    <w:rsid w:val="00A93E22"/>
    <w:rsid w:val="00A946F7"/>
    <w:rsid w:val="00A94FB2"/>
    <w:rsid w:val="00A95BB8"/>
    <w:rsid w:val="00A95ECF"/>
    <w:rsid w:val="00A9608A"/>
    <w:rsid w:val="00A960C6"/>
    <w:rsid w:val="00A961E4"/>
    <w:rsid w:val="00A96331"/>
    <w:rsid w:val="00A96351"/>
    <w:rsid w:val="00A964AA"/>
    <w:rsid w:val="00A96A40"/>
    <w:rsid w:val="00A96B94"/>
    <w:rsid w:val="00A972C5"/>
    <w:rsid w:val="00A9752B"/>
    <w:rsid w:val="00A97AD1"/>
    <w:rsid w:val="00A97CD3"/>
    <w:rsid w:val="00AA0A75"/>
    <w:rsid w:val="00AA0B49"/>
    <w:rsid w:val="00AA0CE9"/>
    <w:rsid w:val="00AA2C48"/>
    <w:rsid w:val="00AA2DB2"/>
    <w:rsid w:val="00AA2DCC"/>
    <w:rsid w:val="00AA317E"/>
    <w:rsid w:val="00AA3314"/>
    <w:rsid w:val="00AA37B4"/>
    <w:rsid w:val="00AA38F8"/>
    <w:rsid w:val="00AA433C"/>
    <w:rsid w:val="00AA4786"/>
    <w:rsid w:val="00AA4E0E"/>
    <w:rsid w:val="00AA55A4"/>
    <w:rsid w:val="00AA593A"/>
    <w:rsid w:val="00AA5C8E"/>
    <w:rsid w:val="00AA6C1B"/>
    <w:rsid w:val="00AA6FC7"/>
    <w:rsid w:val="00AA7253"/>
    <w:rsid w:val="00AB074D"/>
    <w:rsid w:val="00AB0877"/>
    <w:rsid w:val="00AB0A7A"/>
    <w:rsid w:val="00AB0BC2"/>
    <w:rsid w:val="00AB1648"/>
    <w:rsid w:val="00AB2023"/>
    <w:rsid w:val="00AB3021"/>
    <w:rsid w:val="00AB3268"/>
    <w:rsid w:val="00AB3306"/>
    <w:rsid w:val="00AB3BB6"/>
    <w:rsid w:val="00AB4128"/>
    <w:rsid w:val="00AB5710"/>
    <w:rsid w:val="00AB6E73"/>
    <w:rsid w:val="00AB705D"/>
    <w:rsid w:val="00AB74B2"/>
    <w:rsid w:val="00AB7EF1"/>
    <w:rsid w:val="00AC0175"/>
    <w:rsid w:val="00AC10D2"/>
    <w:rsid w:val="00AC12F7"/>
    <w:rsid w:val="00AC152A"/>
    <w:rsid w:val="00AC1FC3"/>
    <w:rsid w:val="00AC274A"/>
    <w:rsid w:val="00AC2F38"/>
    <w:rsid w:val="00AC3064"/>
    <w:rsid w:val="00AC3412"/>
    <w:rsid w:val="00AC3441"/>
    <w:rsid w:val="00AC3501"/>
    <w:rsid w:val="00AC3C46"/>
    <w:rsid w:val="00AC52E6"/>
    <w:rsid w:val="00AC60D1"/>
    <w:rsid w:val="00AC60E1"/>
    <w:rsid w:val="00AC6521"/>
    <w:rsid w:val="00AC6A57"/>
    <w:rsid w:val="00AC6ACD"/>
    <w:rsid w:val="00AC72C2"/>
    <w:rsid w:val="00AC7677"/>
    <w:rsid w:val="00AD0F73"/>
    <w:rsid w:val="00AD0FF8"/>
    <w:rsid w:val="00AD161F"/>
    <w:rsid w:val="00AD1C9C"/>
    <w:rsid w:val="00AD2BE8"/>
    <w:rsid w:val="00AD2D29"/>
    <w:rsid w:val="00AD4C31"/>
    <w:rsid w:val="00AD5510"/>
    <w:rsid w:val="00AD628E"/>
    <w:rsid w:val="00AD6A04"/>
    <w:rsid w:val="00AE1100"/>
    <w:rsid w:val="00AE12B3"/>
    <w:rsid w:val="00AE183D"/>
    <w:rsid w:val="00AE1E19"/>
    <w:rsid w:val="00AE1FBA"/>
    <w:rsid w:val="00AE2414"/>
    <w:rsid w:val="00AE26A1"/>
    <w:rsid w:val="00AE2A32"/>
    <w:rsid w:val="00AE2D59"/>
    <w:rsid w:val="00AE3917"/>
    <w:rsid w:val="00AE3B3E"/>
    <w:rsid w:val="00AE3C93"/>
    <w:rsid w:val="00AE4136"/>
    <w:rsid w:val="00AE4C45"/>
    <w:rsid w:val="00AE511E"/>
    <w:rsid w:val="00AE547B"/>
    <w:rsid w:val="00AE5A5A"/>
    <w:rsid w:val="00AE5CB7"/>
    <w:rsid w:val="00AE67B2"/>
    <w:rsid w:val="00AE6FFA"/>
    <w:rsid w:val="00AE773C"/>
    <w:rsid w:val="00AE77D0"/>
    <w:rsid w:val="00AE7FA0"/>
    <w:rsid w:val="00AF020B"/>
    <w:rsid w:val="00AF0321"/>
    <w:rsid w:val="00AF049A"/>
    <w:rsid w:val="00AF068B"/>
    <w:rsid w:val="00AF0A9A"/>
    <w:rsid w:val="00AF0DF2"/>
    <w:rsid w:val="00AF109D"/>
    <w:rsid w:val="00AF11AE"/>
    <w:rsid w:val="00AF169A"/>
    <w:rsid w:val="00AF181E"/>
    <w:rsid w:val="00AF1A03"/>
    <w:rsid w:val="00AF1D24"/>
    <w:rsid w:val="00AF1F2F"/>
    <w:rsid w:val="00AF214B"/>
    <w:rsid w:val="00AF2C5C"/>
    <w:rsid w:val="00AF3608"/>
    <w:rsid w:val="00AF3A4B"/>
    <w:rsid w:val="00AF3AF5"/>
    <w:rsid w:val="00AF4171"/>
    <w:rsid w:val="00AF44F9"/>
    <w:rsid w:val="00AF46B4"/>
    <w:rsid w:val="00AF4F03"/>
    <w:rsid w:val="00AF5677"/>
    <w:rsid w:val="00AF592C"/>
    <w:rsid w:val="00AF6397"/>
    <w:rsid w:val="00AF65D7"/>
    <w:rsid w:val="00AF6A8F"/>
    <w:rsid w:val="00AF6CD6"/>
    <w:rsid w:val="00AF75F3"/>
    <w:rsid w:val="00B00037"/>
    <w:rsid w:val="00B0005C"/>
    <w:rsid w:val="00B0031C"/>
    <w:rsid w:val="00B00781"/>
    <w:rsid w:val="00B007C5"/>
    <w:rsid w:val="00B00838"/>
    <w:rsid w:val="00B00FC8"/>
    <w:rsid w:val="00B0128D"/>
    <w:rsid w:val="00B015D2"/>
    <w:rsid w:val="00B016ED"/>
    <w:rsid w:val="00B01BA2"/>
    <w:rsid w:val="00B025C4"/>
    <w:rsid w:val="00B02655"/>
    <w:rsid w:val="00B03873"/>
    <w:rsid w:val="00B03EA7"/>
    <w:rsid w:val="00B049D5"/>
    <w:rsid w:val="00B05D00"/>
    <w:rsid w:val="00B0683E"/>
    <w:rsid w:val="00B069AA"/>
    <w:rsid w:val="00B0753A"/>
    <w:rsid w:val="00B07CAC"/>
    <w:rsid w:val="00B07DE3"/>
    <w:rsid w:val="00B1019E"/>
    <w:rsid w:val="00B102BD"/>
    <w:rsid w:val="00B116EF"/>
    <w:rsid w:val="00B119B3"/>
    <w:rsid w:val="00B11E92"/>
    <w:rsid w:val="00B12003"/>
    <w:rsid w:val="00B124D4"/>
    <w:rsid w:val="00B12618"/>
    <w:rsid w:val="00B12F35"/>
    <w:rsid w:val="00B1313C"/>
    <w:rsid w:val="00B134A3"/>
    <w:rsid w:val="00B13E56"/>
    <w:rsid w:val="00B140F7"/>
    <w:rsid w:val="00B14428"/>
    <w:rsid w:val="00B14772"/>
    <w:rsid w:val="00B149CA"/>
    <w:rsid w:val="00B151D8"/>
    <w:rsid w:val="00B152D6"/>
    <w:rsid w:val="00B15306"/>
    <w:rsid w:val="00B1581A"/>
    <w:rsid w:val="00B15B53"/>
    <w:rsid w:val="00B15E47"/>
    <w:rsid w:val="00B166E8"/>
    <w:rsid w:val="00B16730"/>
    <w:rsid w:val="00B17DC4"/>
    <w:rsid w:val="00B17F46"/>
    <w:rsid w:val="00B20A4B"/>
    <w:rsid w:val="00B20F33"/>
    <w:rsid w:val="00B210FD"/>
    <w:rsid w:val="00B21B15"/>
    <w:rsid w:val="00B225BC"/>
    <w:rsid w:val="00B2306A"/>
    <w:rsid w:val="00B233E1"/>
    <w:rsid w:val="00B2375F"/>
    <w:rsid w:val="00B238FC"/>
    <w:rsid w:val="00B23A57"/>
    <w:rsid w:val="00B23D06"/>
    <w:rsid w:val="00B2512F"/>
    <w:rsid w:val="00B2558F"/>
    <w:rsid w:val="00B256F4"/>
    <w:rsid w:val="00B259B2"/>
    <w:rsid w:val="00B26213"/>
    <w:rsid w:val="00B2714C"/>
    <w:rsid w:val="00B274E0"/>
    <w:rsid w:val="00B27F22"/>
    <w:rsid w:val="00B3016D"/>
    <w:rsid w:val="00B3048A"/>
    <w:rsid w:val="00B305FC"/>
    <w:rsid w:val="00B30A01"/>
    <w:rsid w:val="00B31249"/>
    <w:rsid w:val="00B316AC"/>
    <w:rsid w:val="00B31708"/>
    <w:rsid w:val="00B31ABB"/>
    <w:rsid w:val="00B32312"/>
    <w:rsid w:val="00B333D8"/>
    <w:rsid w:val="00B33793"/>
    <w:rsid w:val="00B33E97"/>
    <w:rsid w:val="00B343C4"/>
    <w:rsid w:val="00B349AB"/>
    <w:rsid w:val="00B34AB3"/>
    <w:rsid w:val="00B34E72"/>
    <w:rsid w:val="00B34F9C"/>
    <w:rsid w:val="00B34FED"/>
    <w:rsid w:val="00B352DF"/>
    <w:rsid w:val="00B3537D"/>
    <w:rsid w:val="00B36310"/>
    <w:rsid w:val="00B36B18"/>
    <w:rsid w:val="00B37787"/>
    <w:rsid w:val="00B3780C"/>
    <w:rsid w:val="00B405AA"/>
    <w:rsid w:val="00B40646"/>
    <w:rsid w:val="00B40669"/>
    <w:rsid w:val="00B409C3"/>
    <w:rsid w:val="00B40E55"/>
    <w:rsid w:val="00B413A5"/>
    <w:rsid w:val="00B4171A"/>
    <w:rsid w:val="00B41A95"/>
    <w:rsid w:val="00B42055"/>
    <w:rsid w:val="00B42340"/>
    <w:rsid w:val="00B42D78"/>
    <w:rsid w:val="00B42E50"/>
    <w:rsid w:val="00B42EF7"/>
    <w:rsid w:val="00B43096"/>
    <w:rsid w:val="00B4355B"/>
    <w:rsid w:val="00B43812"/>
    <w:rsid w:val="00B43992"/>
    <w:rsid w:val="00B43DBD"/>
    <w:rsid w:val="00B43EED"/>
    <w:rsid w:val="00B44000"/>
    <w:rsid w:val="00B4504B"/>
    <w:rsid w:val="00B452B9"/>
    <w:rsid w:val="00B4547C"/>
    <w:rsid w:val="00B45562"/>
    <w:rsid w:val="00B4562F"/>
    <w:rsid w:val="00B45695"/>
    <w:rsid w:val="00B4591F"/>
    <w:rsid w:val="00B45C0C"/>
    <w:rsid w:val="00B45C7B"/>
    <w:rsid w:val="00B45F69"/>
    <w:rsid w:val="00B46C40"/>
    <w:rsid w:val="00B46F03"/>
    <w:rsid w:val="00B47323"/>
    <w:rsid w:val="00B478F7"/>
    <w:rsid w:val="00B47A49"/>
    <w:rsid w:val="00B501A4"/>
    <w:rsid w:val="00B50664"/>
    <w:rsid w:val="00B521F3"/>
    <w:rsid w:val="00B52E42"/>
    <w:rsid w:val="00B5353B"/>
    <w:rsid w:val="00B53698"/>
    <w:rsid w:val="00B53946"/>
    <w:rsid w:val="00B53C4C"/>
    <w:rsid w:val="00B541F7"/>
    <w:rsid w:val="00B54990"/>
    <w:rsid w:val="00B55B87"/>
    <w:rsid w:val="00B55E74"/>
    <w:rsid w:val="00B563D1"/>
    <w:rsid w:val="00B579D5"/>
    <w:rsid w:val="00B57A51"/>
    <w:rsid w:val="00B57DC6"/>
    <w:rsid w:val="00B57FA8"/>
    <w:rsid w:val="00B6001B"/>
    <w:rsid w:val="00B6118F"/>
    <w:rsid w:val="00B611E9"/>
    <w:rsid w:val="00B6138A"/>
    <w:rsid w:val="00B61A78"/>
    <w:rsid w:val="00B61B7A"/>
    <w:rsid w:val="00B6217E"/>
    <w:rsid w:val="00B621D2"/>
    <w:rsid w:val="00B625C3"/>
    <w:rsid w:val="00B62A99"/>
    <w:rsid w:val="00B62AAB"/>
    <w:rsid w:val="00B6311B"/>
    <w:rsid w:val="00B63AE5"/>
    <w:rsid w:val="00B6453F"/>
    <w:rsid w:val="00B64655"/>
    <w:rsid w:val="00B649A3"/>
    <w:rsid w:val="00B64D16"/>
    <w:rsid w:val="00B64DB4"/>
    <w:rsid w:val="00B6538A"/>
    <w:rsid w:val="00B66C1A"/>
    <w:rsid w:val="00B66E86"/>
    <w:rsid w:val="00B672A2"/>
    <w:rsid w:val="00B677CF"/>
    <w:rsid w:val="00B67823"/>
    <w:rsid w:val="00B70549"/>
    <w:rsid w:val="00B70582"/>
    <w:rsid w:val="00B70603"/>
    <w:rsid w:val="00B7120E"/>
    <w:rsid w:val="00B713EA"/>
    <w:rsid w:val="00B7161B"/>
    <w:rsid w:val="00B7246A"/>
    <w:rsid w:val="00B728C5"/>
    <w:rsid w:val="00B72A9E"/>
    <w:rsid w:val="00B73127"/>
    <w:rsid w:val="00B73470"/>
    <w:rsid w:val="00B73504"/>
    <w:rsid w:val="00B7386B"/>
    <w:rsid w:val="00B738D7"/>
    <w:rsid w:val="00B73A77"/>
    <w:rsid w:val="00B74043"/>
    <w:rsid w:val="00B746AE"/>
    <w:rsid w:val="00B74818"/>
    <w:rsid w:val="00B74923"/>
    <w:rsid w:val="00B757E3"/>
    <w:rsid w:val="00B75B07"/>
    <w:rsid w:val="00B76160"/>
    <w:rsid w:val="00B7622A"/>
    <w:rsid w:val="00B76559"/>
    <w:rsid w:val="00B76A55"/>
    <w:rsid w:val="00B76F70"/>
    <w:rsid w:val="00B777CA"/>
    <w:rsid w:val="00B77A12"/>
    <w:rsid w:val="00B800B2"/>
    <w:rsid w:val="00B803FF"/>
    <w:rsid w:val="00B807E0"/>
    <w:rsid w:val="00B808F4"/>
    <w:rsid w:val="00B8110E"/>
    <w:rsid w:val="00B82974"/>
    <w:rsid w:val="00B82B53"/>
    <w:rsid w:val="00B83797"/>
    <w:rsid w:val="00B83B17"/>
    <w:rsid w:val="00B83BE9"/>
    <w:rsid w:val="00B83E2E"/>
    <w:rsid w:val="00B8429F"/>
    <w:rsid w:val="00B84578"/>
    <w:rsid w:val="00B84705"/>
    <w:rsid w:val="00B84952"/>
    <w:rsid w:val="00B84C3B"/>
    <w:rsid w:val="00B8541C"/>
    <w:rsid w:val="00B85B66"/>
    <w:rsid w:val="00B85EFB"/>
    <w:rsid w:val="00B865C9"/>
    <w:rsid w:val="00B87B02"/>
    <w:rsid w:val="00B90625"/>
    <w:rsid w:val="00B9119B"/>
    <w:rsid w:val="00B91288"/>
    <w:rsid w:val="00B92062"/>
    <w:rsid w:val="00B9259A"/>
    <w:rsid w:val="00B9280E"/>
    <w:rsid w:val="00B92BF4"/>
    <w:rsid w:val="00B93D08"/>
    <w:rsid w:val="00B9419B"/>
    <w:rsid w:val="00B943E2"/>
    <w:rsid w:val="00B950CC"/>
    <w:rsid w:val="00B95832"/>
    <w:rsid w:val="00B95F1F"/>
    <w:rsid w:val="00B96021"/>
    <w:rsid w:val="00B962DA"/>
    <w:rsid w:val="00B9657E"/>
    <w:rsid w:val="00B96955"/>
    <w:rsid w:val="00B97C41"/>
    <w:rsid w:val="00B97D24"/>
    <w:rsid w:val="00BA0B63"/>
    <w:rsid w:val="00BA0FD5"/>
    <w:rsid w:val="00BA1289"/>
    <w:rsid w:val="00BA150D"/>
    <w:rsid w:val="00BA17C7"/>
    <w:rsid w:val="00BA1C22"/>
    <w:rsid w:val="00BA1D83"/>
    <w:rsid w:val="00BA20F6"/>
    <w:rsid w:val="00BA27EB"/>
    <w:rsid w:val="00BA2894"/>
    <w:rsid w:val="00BA38C8"/>
    <w:rsid w:val="00BA4342"/>
    <w:rsid w:val="00BA438E"/>
    <w:rsid w:val="00BA4AD0"/>
    <w:rsid w:val="00BA4EE8"/>
    <w:rsid w:val="00BA5333"/>
    <w:rsid w:val="00BA5A33"/>
    <w:rsid w:val="00BA5B95"/>
    <w:rsid w:val="00BA62ED"/>
    <w:rsid w:val="00BA6A17"/>
    <w:rsid w:val="00BA7901"/>
    <w:rsid w:val="00BA7A8C"/>
    <w:rsid w:val="00BB164B"/>
    <w:rsid w:val="00BB1AD6"/>
    <w:rsid w:val="00BB202A"/>
    <w:rsid w:val="00BB20DA"/>
    <w:rsid w:val="00BB2B94"/>
    <w:rsid w:val="00BB2CDF"/>
    <w:rsid w:val="00BB2F4F"/>
    <w:rsid w:val="00BB31E5"/>
    <w:rsid w:val="00BB3BCF"/>
    <w:rsid w:val="00BB473E"/>
    <w:rsid w:val="00BB4BCC"/>
    <w:rsid w:val="00BB5155"/>
    <w:rsid w:val="00BB540B"/>
    <w:rsid w:val="00BB55A0"/>
    <w:rsid w:val="00BB5BB4"/>
    <w:rsid w:val="00BB5D39"/>
    <w:rsid w:val="00BB6883"/>
    <w:rsid w:val="00BB70BF"/>
    <w:rsid w:val="00BB70F6"/>
    <w:rsid w:val="00BC06E7"/>
    <w:rsid w:val="00BC0A80"/>
    <w:rsid w:val="00BC0CB7"/>
    <w:rsid w:val="00BC1614"/>
    <w:rsid w:val="00BC1890"/>
    <w:rsid w:val="00BC198A"/>
    <w:rsid w:val="00BC2322"/>
    <w:rsid w:val="00BC26C5"/>
    <w:rsid w:val="00BC27BF"/>
    <w:rsid w:val="00BC27E7"/>
    <w:rsid w:val="00BC2E4F"/>
    <w:rsid w:val="00BC3609"/>
    <w:rsid w:val="00BC437E"/>
    <w:rsid w:val="00BC44C9"/>
    <w:rsid w:val="00BC4DE2"/>
    <w:rsid w:val="00BC4FA9"/>
    <w:rsid w:val="00BC58E5"/>
    <w:rsid w:val="00BC5B56"/>
    <w:rsid w:val="00BC60F9"/>
    <w:rsid w:val="00BC6CAC"/>
    <w:rsid w:val="00BC6CD4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1E31"/>
    <w:rsid w:val="00BD273A"/>
    <w:rsid w:val="00BD2A4E"/>
    <w:rsid w:val="00BD2BE4"/>
    <w:rsid w:val="00BD3E71"/>
    <w:rsid w:val="00BD3FB2"/>
    <w:rsid w:val="00BD4003"/>
    <w:rsid w:val="00BD4785"/>
    <w:rsid w:val="00BD579E"/>
    <w:rsid w:val="00BD58E4"/>
    <w:rsid w:val="00BD5E8D"/>
    <w:rsid w:val="00BD64B9"/>
    <w:rsid w:val="00BD6657"/>
    <w:rsid w:val="00BD72BD"/>
    <w:rsid w:val="00BD7431"/>
    <w:rsid w:val="00BD7B93"/>
    <w:rsid w:val="00BE031D"/>
    <w:rsid w:val="00BE044E"/>
    <w:rsid w:val="00BE05CA"/>
    <w:rsid w:val="00BE074D"/>
    <w:rsid w:val="00BE1135"/>
    <w:rsid w:val="00BE1972"/>
    <w:rsid w:val="00BE19C8"/>
    <w:rsid w:val="00BE22AE"/>
    <w:rsid w:val="00BE25E7"/>
    <w:rsid w:val="00BE2DFC"/>
    <w:rsid w:val="00BE3481"/>
    <w:rsid w:val="00BE3808"/>
    <w:rsid w:val="00BE4E82"/>
    <w:rsid w:val="00BE508C"/>
    <w:rsid w:val="00BE6452"/>
    <w:rsid w:val="00BE6632"/>
    <w:rsid w:val="00BE6F88"/>
    <w:rsid w:val="00BE7496"/>
    <w:rsid w:val="00BE757C"/>
    <w:rsid w:val="00BF0048"/>
    <w:rsid w:val="00BF02F2"/>
    <w:rsid w:val="00BF06D5"/>
    <w:rsid w:val="00BF09E7"/>
    <w:rsid w:val="00BF0CF3"/>
    <w:rsid w:val="00BF1642"/>
    <w:rsid w:val="00BF1695"/>
    <w:rsid w:val="00BF16C5"/>
    <w:rsid w:val="00BF19C1"/>
    <w:rsid w:val="00BF1D82"/>
    <w:rsid w:val="00BF221F"/>
    <w:rsid w:val="00BF2BAC"/>
    <w:rsid w:val="00BF2EC9"/>
    <w:rsid w:val="00BF314E"/>
    <w:rsid w:val="00BF3968"/>
    <w:rsid w:val="00BF4324"/>
    <w:rsid w:val="00BF497C"/>
    <w:rsid w:val="00BF4DFF"/>
    <w:rsid w:val="00BF5245"/>
    <w:rsid w:val="00BF5278"/>
    <w:rsid w:val="00BF54B3"/>
    <w:rsid w:val="00BF64EF"/>
    <w:rsid w:val="00BF65BF"/>
    <w:rsid w:val="00BF69D4"/>
    <w:rsid w:val="00BF6F7A"/>
    <w:rsid w:val="00BF70A6"/>
    <w:rsid w:val="00BF7651"/>
    <w:rsid w:val="00BF7B6C"/>
    <w:rsid w:val="00BF7D21"/>
    <w:rsid w:val="00BF7FB9"/>
    <w:rsid w:val="00C0002E"/>
    <w:rsid w:val="00C002CA"/>
    <w:rsid w:val="00C0062A"/>
    <w:rsid w:val="00C00EFA"/>
    <w:rsid w:val="00C01160"/>
    <w:rsid w:val="00C01338"/>
    <w:rsid w:val="00C01553"/>
    <w:rsid w:val="00C01B35"/>
    <w:rsid w:val="00C01D61"/>
    <w:rsid w:val="00C01F98"/>
    <w:rsid w:val="00C02968"/>
    <w:rsid w:val="00C02A04"/>
    <w:rsid w:val="00C02D15"/>
    <w:rsid w:val="00C03DEF"/>
    <w:rsid w:val="00C03EEA"/>
    <w:rsid w:val="00C040F9"/>
    <w:rsid w:val="00C04BC2"/>
    <w:rsid w:val="00C0519B"/>
    <w:rsid w:val="00C0531C"/>
    <w:rsid w:val="00C053BE"/>
    <w:rsid w:val="00C05739"/>
    <w:rsid w:val="00C05B59"/>
    <w:rsid w:val="00C05B60"/>
    <w:rsid w:val="00C05EEE"/>
    <w:rsid w:val="00C060CA"/>
    <w:rsid w:val="00C062F3"/>
    <w:rsid w:val="00C0639A"/>
    <w:rsid w:val="00C063D2"/>
    <w:rsid w:val="00C0649D"/>
    <w:rsid w:val="00C06522"/>
    <w:rsid w:val="00C06637"/>
    <w:rsid w:val="00C073AB"/>
    <w:rsid w:val="00C1008C"/>
    <w:rsid w:val="00C10858"/>
    <w:rsid w:val="00C10EF4"/>
    <w:rsid w:val="00C11D78"/>
    <w:rsid w:val="00C11E22"/>
    <w:rsid w:val="00C12ADB"/>
    <w:rsid w:val="00C130B1"/>
    <w:rsid w:val="00C1331C"/>
    <w:rsid w:val="00C1374C"/>
    <w:rsid w:val="00C13A06"/>
    <w:rsid w:val="00C146DE"/>
    <w:rsid w:val="00C15BF6"/>
    <w:rsid w:val="00C15F61"/>
    <w:rsid w:val="00C16237"/>
    <w:rsid w:val="00C166D1"/>
    <w:rsid w:val="00C168A1"/>
    <w:rsid w:val="00C1726A"/>
    <w:rsid w:val="00C1733D"/>
    <w:rsid w:val="00C17801"/>
    <w:rsid w:val="00C20A3A"/>
    <w:rsid w:val="00C219E5"/>
    <w:rsid w:val="00C21D9C"/>
    <w:rsid w:val="00C224A0"/>
    <w:rsid w:val="00C22976"/>
    <w:rsid w:val="00C229CD"/>
    <w:rsid w:val="00C22A4E"/>
    <w:rsid w:val="00C22BD4"/>
    <w:rsid w:val="00C22F48"/>
    <w:rsid w:val="00C23096"/>
    <w:rsid w:val="00C23204"/>
    <w:rsid w:val="00C23A47"/>
    <w:rsid w:val="00C23E9C"/>
    <w:rsid w:val="00C24A27"/>
    <w:rsid w:val="00C24FE5"/>
    <w:rsid w:val="00C2538D"/>
    <w:rsid w:val="00C25A1A"/>
    <w:rsid w:val="00C25C0B"/>
    <w:rsid w:val="00C262A1"/>
    <w:rsid w:val="00C26D87"/>
    <w:rsid w:val="00C2724A"/>
    <w:rsid w:val="00C279EF"/>
    <w:rsid w:val="00C30615"/>
    <w:rsid w:val="00C3090F"/>
    <w:rsid w:val="00C30F48"/>
    <w:rsid w:val="00C310D2"/>
    <w:rsid w:val="00C315F3"/>
    <w:rsid w:val="00C31C33"/>
    <w:rsid w:val="00C328BD"/>
    <w:rsid w:val="00C3362D"/>
    <w:rsid w:val="00C33EAE"/>
    <w:rsid w:val="00C345AC"/>
    <w:rsid w:val="00C34C16"/>
    <w:rsid w:val="00C35908"/>
    <w:rsid w:val="00C35D85"/>
    <w:rsid w:val="00C36526"/>
    <w:rsid w:val="00C36D81"/>
    <w:rsid w:val="00C37024"/>
    <w:rsid w:val="00C377AB"/>
    <w:rsid w:val="00C40F5B"/>
    <w:rsid w:val="00C414EB"/>
    <w:rsid w:val="00C41527"/>
    <w:rsid w:val="00C417FF"/>
    <w:rsid w:val="00C41E6C"/>
    <w:rsid w:val="00C42016"/>
    <w:rsid w:val="00C4317A"/>
    <w:rsid w:val="00C431A1"/>
    <w:rsid w:val="00C4334B"/>
    <w:rsid w:val="00C43C54"/>
    <w:rsid w:val="00C443CB"/>
    <w:rsid w:val="00C45049"/>
    <w:rsid w:val="00C453E9"/>
    <w:rsid w:val="00C45A1A"/>
    <w:rsid w:val="00C46AE2"/>
    <w:rsid w:val="00C46BA9"/>
    <w:rsid w:val="00C47B3B"/>
    <w:rsid w:val="00C47BB1"/>
    <w:rsid w:val="00C507F8"/>
    <w:rsid w:val="00C51690"/>
    <w:rsid w:val="00C521E0"/>
    <w:rsid w:val="00C52370"/>
    <w:rsid w:val="00C52804"/>
    <w:rsid w:val="00C52B2D"/>
    <w:rsid w:val="00C52C5B"/>
    <w:rsid w:val="00C52D4D"/>
    <w:rsid w:val="00C53880"/>
    <w:rsid w:val="00C53BD8"/>
    <w:rsid w:val="00C54510"/>
    <w:rsid w:val="00C54A84"/>
    <w:rsid w:val="00C55054"/>
    <w:rsid w:val="00C5554E"/>
    <w:rsid w:val="00C55AEA"/>
    <w:rsid w:val="00C55B39"/>
    <w:rsid w:val="00C55BAA"/>
    <w:rsid w:val="00C5629D"/>
    <w:rsid w:val="00C5667E"/>
    <w:rsid w:val="00C56E87"/>
    <w:rsid w:val="00C572B8"/>
    <w:rsid w:val="00C579AF"/>
    <w:rsid w:val="00C608D2"/>
    <w:rsid w:val="00C609DD"/>
    <w:rsid w:val="00C60C78"/>
    <w:rsid w:val="00C61278"/>
    <w:rsid w:val="00C61417"/>
    <w:rsid w:val="00C616F2"/>
    <w:rsid w:val="00C618FF"/>
    <w:rsid w:val="00C61BD6"/>
    <w:rsid w:val="00C629EF"/>
    <w:rsid w:val="00C62BD8"/>
    <w:rsid w:val="00C62D55"/>
    <w:rsid w:val="00C62E86"/>
    <w:rsid w:val="00C63FE7"/>
    <w:rsid w:val="00C64279"/>
    <w:rsid w:val="00C64743"/>
    <w:rsid w:val="00C64DB4"/>
    <w:rsid w:val="00C65222"/>
    <w:rsid w:val="00C665C5"/>
    <w:rsid w:val="00C672A2"/>
    <w:rsid w:val="00C677D5"/>
    <w:rsid w:val="00C67943"/>
    <w:rsid w:val="00C67C2A"/>
    <w:rsid w:val="00C67E57"/>
    <w:rsid w:val="00C7050B"/>
    <w:rsid w:val="00C70668"/>
    <w:rsid w:val="00C706FF"/>
    <w:rsid w:val="00C7083F"/>
    <w:rsid w:val="00C70EBC"/>
    <w:rsid w:val="00C71949"/>
    <w:rsid w:val="00C71F62"/>
    <w:rsid w:val="00C71F95"/>
    <w:rsid w:val="00C72C25"/>
    <w:rsid w:val="00C72D0A"/>
    <w:rsid w:val="00C72F18"/>
    <w:rsid w:val="00C73AD0"/>
    <w:rsid w:val="00C73E51"/>
    <w:rsid w:val="00C74DFE"/>
    <w:rsid w:val="00C75619"/>
    <w:rsid w:val="00C75862"/>
    <w:rsid w:val="00C75BB7"/>
    <w:rsid w:val="00C766D5"/>
    <w:rsid w:val="00C7731D"/>
    <w:rsid w:val="00C77458"/>
    <w:rsid w:val="00C7791D"/>
    <w:rsid w:val="00C77E8B"/>
    <w:rsid w:val="00C8040C"/>
    <w:rsid w:val="00C80B92"/>
    <w:rsid w:val="00C81305"/>
    <w:rsid w:val="00C81341"/>
    <w:rsid w:val="00C8161B"/>
    <w:rsid w:val="00C8170E"/>
    <w:rsid w:val="00C81EF0"/>
    <w:rsid w:val="00C82595"/>
    <w:rsid w:val="00C82ACC"/>
    <w:rsid w:val="00C82D67"/>
    <w:rsid w:val="00C83350"/>
    <w:rsid w:val="00C834C6"/>
    <w:rsid w:val="00C83CC8"/>
    <w:rsid w:val="00C8407F"/>
    <w:rsid w:val="00C84603"/>
    <w:rsid w:val="00C84B87"/>
    <w:rsid w:val="00C853BF"/>
    <w:rsid w:val="00C862E9"/>
    <w:rsid w:val="00C86D7C"/>
    <w:rsid w:val="00C8715A"/>
    <w:rsid w:val="00C87260"/>
    <w:rsid w:val="00C874AA"/>
    <w:rsid w:val="00C900A9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419"/>
    <w:rsid w:val="00C9497C"/>
    <w:rsid w:val="00C94AB4"/>
    <w:rsid w:val="00C94E50"/>
    <w:rsid w:val="00C9588A"/>
    <w:rsid w:val="00C95BBD"/>
    <w:rsid w:val="00C96468"/>
    <w:rsid w:val="00C9686C"/>
    <w:rsid w:val="00C9721D"/>
    <w:rsid w:val="00C975E1"/>
    <w:rsid w:val="00C97699"/>
    <w:rsid w:val="00CA03E3"/>
    <w:rsid w:val="00CA18BB"/>
    <w:rsid w:val="00CA18C9"/>
    <w:rsid w:val="00CA2843"/>
    <w:rsid w:val="00CA2899"/>
    <w:rsid w:val="00CA2C42"/>
    <w:rsid w:val="00CA2CAD"/>
    <w:rsid w:val="00CA3ECA"/>
    <w:rsid w:val="00CA449D"/>
    <w:rsid w:val="00CA4E26"/>
    <w:rsid w:val="00CA4EB9"/>
    <w:rsid w:val="00CA51A7"/>
    <w:rsid w:val="00CA5380"/>
    <w:rsid w:val="00CA5C18"/>
    <w:rsid w:val="00CA5C9A"/>
    <w:rsid w:val="00CA6115"/>
    <w:rsid w:val="00CA6E87"/>
    <w:rsid w:val="00CA6E92"/>
    <w:rsid w:val="00CA76B0"/>
    <w:rsid w:val="00CB01E3"/>
    <w:rsid w:val="00CB057A"/>
    <w:rsid w:val="00CB05CC"/>
    <w:rsid w:val="00CB1273"/>
    <w:rsid w:val="00CB13DD"/>
    <w:rsid w:val="00CB1530"/>
    <w:rsid w:val="00CB178D"/>
    <w:rsid w:val="00CB1AAB"/>
    <w:rsid w:val="00CB1F05"/>
    <w:rsid w:val="00CB23FF"/>
    <w:rsid w:val="00CB24C4"/>
    <w:rsid w:val="00CB29B6"/>
    <w:rsid w:val="00CB375F"/>
    <w:rsid w:val="00CB37C1"/>
    <w:rsid w:val="00CB37FD"/>
    <w:rsid w:val="00CB3D6B"/>
    <w:rsid w:val="00CB495C"/>
    <w:rsid w:val="00CB4A83"/>
    <w:rsid w:val="00CB5FB2"/>
    <w:rsid w:val="00CB6270"/>
    <w:rsid w:val="00CB6307"/>
    <w:rsid w:val="00CB64B7"/>
    <w:rsid w:val="00CB6C50"/>
    <w:rsid w:val="00CB7E0B"/>
    <w:rsid w:val="00CC021A"/>
    <w:rsid w:val="00CC12D3"/>
    <w:rsid w:val="00CC156E"/>
    <w:rsid w:val="00CC2936"/>
    <w:rsid w:val="00CC2944"/>
    <w:rsid w:val="00CC2C41"/>
    <w:rsid w:val="00CC316B"/>
    <w:rsid w:val="00CC3596"/>
    <w:rsid w:val="00CC36A2"/>
    <w:rsid w:val="00CC3996"/>
    <w:rsid w:val="00CC3C84"/>
    <w:rsid w:val="00CC44F0"/>
    <w:rsid w:val="00CC4C27"/>
    <w:rsid w:val="00CC4C72"/>
    <w:rsid w:val="00CC4D6A"/>
    <w:rsid w:val="00CC536A"/>
    <w:rsid w:val="00CC5799"/>
    <w:rsid w:val="00CC5847"/>
    <w:rsid w:val="00CC5ECA"/>
    <w:rsid w:val="00CC6583"/>
    <w:rsid w:val="00CC7588"/>
    <w:rsid w:val="00CC7813"/>
    <w:rsid w:val="00CC7D63"/>
    <w:rsid w:val="00CD0268"/>
    <w:rsid w:val="00CD09A8"/>
    <w:rsid w:val="00CD126C"/>
    <w:rsid w:val="00CD1A01"/>
    <w:rsid w:val="00CD2142"/>
    <w:rsid w:val="00CD23B1"/>
    <w:rsid w:val="00CD272D"/>
    <w:rsid w:val="00CD30A5"/>
    <w:rsid w:val="00CD30B6"/>
    <w:rsid w:val="00CD34A7"/>
    <w:rsid w:val="00CD394C"/>
    <w:rsid w:val="00CD3996"/>
    <w:rsid w:val="00CD405D"/>
    <w:rsid w:val="00CD46A5"/>
    <w:rsid w:val="00CD4CB9"/>
    <w:rsid w:val="00CD4D59"/>
    <w:rsid w:val="00CD4E28"/>
    <w:rsid w:val="00CD59A2"/>
    <w:rsid w:val="00CD5DA5"/>
    <w:rsid w:val="00CD6124"/>
    <w:rsid w:val="00CD6D58"/>
    <w:rsid w:val="00CD72F2"/>
    <w:rsid w:val="00CD7A2C"/>
    <w:rsid w:val="00CE0346"/>
    <w:rsid w:val="00CE0471"/>
    <w:rsid w:val="00CE0B14"/>
    <w:rsid w:val="00CE1CE6"/>
    <w:rsid w:val="00CE202F"/>
    <w:rsid w:val="00CE2056"/>
    <w:rsid w:val="00CE22C4"/>
    <w:rsid w:val="00CE27FF"/>
    <w:rsid w:val="00CE31BA"/>
    <w:rsid w:val="00CE37CD"/>
    <w:rsid w:val="00CE3A4A"/>
    <w:rsid w:val="00CE4803"/>
    <w:rsid w:val="00CE4F32"/>
    <w:rsid w:val="00CE5654"/>
    <w:rsid w:val="00CE656D"/>
    <w:rsid w:val="00CE6DE0"/>
    <w:rsid w:val="00CE7330"/>
    <w:rsid w:val="00CE76FB"/>
    <w:rsid w:val="00CE7756"/>
    <w:rsid w:val="00CE7C59"/>
    <w:rsid w:val="00CF0084"/>
    <w:rsid w:val="00CF0A55"/>
    <w:rsid w:val="00CF0AC8"/>
    <w:rsid w:val="00CF0B7D"/>
    <w:rsid w:val="00CF0BD7"/>
    <w:rsid w:val="00CF0F3F"/>
    <w:rsid w:val="00CF1396"/>
    <w:rsid w:val="00CF1407"/>
    <w:rsid w:val="00CF16C1"/>
    <w:rsid w:val="00CF1736"/>
    <w:rsid w:val="00CF1910"/>
    <w:rsid w:val="00CF1B3D"/>
    <w:rsid w:val="00CF1C9F"/>
    <w:rsid w:val="00CF1F58"/>
    <w:rsid w:val="00CF1F81"/>
    <w:rsid w:val="00CF25F4"/>
    <w:rsid w:val="00CF2856"/>
    <w:rsid w:val="00CF2B25"/>
    <w:rsid w:val="00CF3568"/>
    <w:rsid w:val="00CF3C97"/>
    <w:rsid w:val="00CF3D4A"/>
    <w:rsid w:val="00CF4786"/>
    <w:rsid w:val="00CF47AE"/>
    <w:rsid w:val="00CF4F81"/>
    <w:rsid w:val="00CF52D0"/>
    <w:rsid w:val="00CF5321"/>
    <w:rsid w:val="00CF5623"/>
    <w:rsid w:val="00CF62FE"/>
    <w:rsid w:val="00CF6E55"/>
    <w:rsid w:val="00CF78A0"/>
    <w:rsid w:val="00CF794D"/>
    <w:rsid w:val="00CF7B11"/>
    <w:rsid w:val="00D00CA8"/>
    <w:rsid w:val="00D00F1E"/>
    <w:rsid w:val="00D01245"/>
    <w:rsid w:val="00D02723"/>
    <w:rsid w:val="00D02D79"/>
    <w:rsid w:val="00D03042"/>
    <w:rsid w:val="00D033C6"/>
    <w:rsid w:val="00D04147"/>
    <w:rsid w:val="00D04363"/>
    <w:rsid w:val="00D046B6"/>
    <w:rsid w:val="00D047FF"/>
    <w:rsid w:val="00D05284"/>
    <w:rsid w:val="00D056ED"/>
    <w:rsid w:val="00D06181"/>
    <w:rsid w:val="00D06510"/>
    <w:rsid w:val="00D06F97"/>
    <w:rsid w:val="00D07C80"/>
    <w:rsid w:val="00D1017F"/>
    <w:rsid w:val="00D1028F"/>
    <w:rsid w:val="00D1080D"/>
    <w:rsid w:val="00D11078"/>
    <w:rsid w:val="00D112CB"/>
    <w:rsid w:val="00D11787"/>
    <w:rsid w:val="00D11E0A"/>
    <w:rsid w:val="00D1261A"/>
    <w:rsid w:val="00D1276E"/>
    <w:rsid w:val="00D12E88"/>
    <w:rsid w:val="00D13E81"/>
    <w:rsid w:val="00D13FAA"/>
    <w:rsid w:val="00D14005"/>
    <w:rsid w:val="00D147DF"/>
    <w:rsid w:val="00D14899"/>
    <w:rsid w:val="00D1498F"/>
    <w:rsid w:val="00D156C7"/>
    <w:rsid w:val="00D16149"/>
    <w:rsid w:val="00D1665A"/>
    <w:rsid w:val="00D16A78"/>
    <w:rsid w:val="00D16BC7"/>
    <w:rsid w:val="00D16F36"/>
    <w:rsid w:val="00D17828"/>
    <w:rsid w:val="00D17891"/>
    <w:rsid w:val="00D202F6"/>
    <w:rsid w:val="00D208DB"/>
    <w:rsid w:val="00D20CC2"/>
    <w:rsid w:val="00D20D6A"/>
    <w:rsid w:val="00D20FC9"/>
    <w:rsid w:val="00D226F8"/>
    <w:rsid w:val="00D22BA2"/>
    <w:rsid w:val="00D22CB4"/>
    <w:rsid w:val="00D233EA"/>
    <w:rsid w:val="00D23584"/>
    <w:rsid w:val="00D239BA"/>
    <w:rsid w:val="00D243C1"/>
    <w:rsid w:val="00D25279"/>
    <w:rsid w:val="00D252DF"/>
    <w:rsid w:val="00D257F9"/>
    <w:rsid w:val="00D25CA7"/>
    <w:rsid w:val="00D25EAB"/>
    <w:rsid w:val="00D260A7"/>
    <w:rsid w:val="00D266B6"/>
    <w:rsid w:val="00D2693D"/>
    <w:rsid w:val="00D2704B"/>
    <w:rsid w:val="00D27A97"/>
    <w:rsid w:val="00D27AB2"/>
    <w:rsid w:val="00D27D90"/>
    <w:rsid w:val="00D3149D"/>
    <w:rsid w:val="00D314A6"/>
    <w:rsid w:val="00D31A91"/>
    <w:rsid w:val="00D31B9F"/>
    <w:rsid w:val="00D33574"/>
    <w:rsid w:val="00D33711"/>
    <w:rsid w:val="00D33903"/>
    <w:rsid w:val="00D33AC1"/>
    <w:rsid w:val="00D33F56"/>
    <w:rsid w:val="00D34F04"/>
    <w:rsid w:val="00D3573B"/>
    <w:rsid w:val="00D3599D"/>
    <w:rsid w:val="00D35B2F"/>
    <w:rsid w:val="00D35E96"/>
    <w:rsid w:val="00D36A8B"/>
    <w:rsid w:val="00D36EB2"/>
    <w:rsid w:val="00D3730D"/>
    <w:rsid w:val="00D3787D"/>
    <w:rsid w:val="00D3789A"/>
    <w:rsid w:val="00D37A1C"/>
    <w:rsid w:val="00D40163"/>
    <w:rsid w:val="00D406C8"/>
    <w:rsid w:val="00D40D9B"/>
    <w:rsid w:val="00D40DF8"/>
    <w:rsid w:val="00D415FC"/>
    <w:rsid w:val="00D42A31"/>
    <w:rsid w:val="00D434C8"/>
    <w:rsid w:val="00D436E4"/>
    <w:rsid w:val="00D437E3"/>
    <w:rsid w:val="00D43ACF"/>
    <w:rsid w:val="00D454E7"/>
    <w:rsid w:val="00D47861"/>
    <w:rsid w:val="00D4798A"/>
    <w:rsid w:val="00D500F3"/>
    <w:rsid w:val="00D50354"/>
    <w:rsid w:val="00D509BF"/>
    <w:rsid w:val="00D50E08"/>
    <w:rsid w:val="00D50EAB"/>
    <w:rsid w:val="00D511A5"/>
    <w:rsid w:val="00D512E0"/>
    <w:rsid w:val="00D51845"/>
    <w:rsid w:val="00D52143"/>
    <w:rsid w:val="00D5215C"/>
    <w:rsid w:val="00D52412"/>
    <w:rsid w:val="00D52AE3"/>
    <w:rsid w:val="00D52FC1"/>
    <w:rsid w:val="00D53D71"/>
    <w:rsid w:val="00D53E95"/>
    <w:rsid w:val="00D549C3"/>
    <w:rsid w:val="00D54B7C"/>
    <w:rsid w:val="00D54F61"/>
    <w:rsid w:val="00D559D3"/>
    <w:rsid w:val="00D55B30"/>
    <w:rsid w:val="00D5618A"/>
    <w:rsid w:val="00D56521"/>
    <w:rsid w:val="00D57136"/>
    <w:rsid w:val="00D5736D"/>
    <w:rsid w:val="00D573E7"/>
    <w:rsid w:val="00D57DBA"/>
    <w:rsid w:val="00D57F4F"/>
    <w:rsid w:val="00D60744"/>
    <w:rsid w:val="00D61862"/>
    <w:rsid w:val="00D61872"/>
    <w:rsid w:val="00D622A6"/>
    <w:rsid w:val="00D62838"/>
    <w:rsid w:val="00D633C0"/>
    <w:rsid w:val="00D6353F"/>
    <w:rsid w:val="00D63D4E"/>
    <w:rsid w:val="00D63EE7"/>
    <w:rsid w:val="00D644AE"/>
    <w:rsid w:val="00D64CB7"/>
    <w:rsid w:val="00D650B3"/>
    <w:rsid w:val="00D65792"/>
    <w:rsid w:val="00D66726"/>
    <w:rsid w:val="00D66983"/>
    <w:rsid w:val="00D66A9A"/>
    <w:rsid w:val="00D6776C"/>
    <w:rsid w:val="00D67870"/>
    <w:rsid w:val="00D67AFD"/>
    <w:rsid w:val="00D67CE3"/>
    <w:rsid w:val="00D67DE1"/>
    <w:rsid w:val="00D67F91"/>
    <w:rsid w:val="00D7109E"/>
    <w:rsid w:val="00D7160E"/>
    <w:rsid w:val="00D71E90"/>
    <w:rsid w:val="00D72109"/>
    <w:rsid w:val="00D724D0"/>
    <w:rsid w:val="00D72647"/>
    <w:rsid w:val="00D72772"/>
    <w:rsid w:val="00D72873"/>
    <w:rsid w:val="00D73176"/>
    <w:rsid w:val="00D7328D"/>
    <w:rsid w:val="00D73555"/>
    <w:rsid w:val="00D73BC4"/>
    <w:rsid w:val="00D743AA"/>
    <w:rsid w:val="00D7490B"/>
    <w:rsid w:val="00D74D5F"/>
    <w:rsid w:val="00D74FD0"/>
    <w:rsid w:val="00D75CF3"/>
    <w:rsid w:val="00D765CD"/>
    <w:rsid w:val="00D76C29"/>
    <w:rsid w:val="00D773F1"/>
    <w:rsid w:val="00D77BBE"/>
    <w:rsid w:val="00D77C74"/>
    <w:rsid w:val="00D8083B"/>
    <w:rsid w:val="00D80C25"/>
    <w:rsid w:val="00D80D0B"/>
    <w:rsid w:val="00D8117C"/>
    <w:rsid w:val="00D82739"/>
    <w:rsid w:val="00D830BE"/>
    <w:rsid w:val="00D83753"/>
    <w:rsid w:val="00D84077"/>
    <w:rsid w:val="00D84A6B"/>
    <w:rsid w:val="00D850B0"/>
    <w:rsid w:val="00D865A6"/>
    <w:rsid w:val="00D86736"/>
    <w:rsid w:val="00D868D2"/>
    <w:rsid w:val="00D86E9D"/>
    <w:rsid w:val="00D8737C"/>
    <w:rsid w:val="00D873DB"/>
    <w:rsid w:val="00D8742A"/>
    <w:rsid w:val="00D87CEA"/>
    <w:rsid w:val="00D901CC"/>
    <w:rsid w:val="00D9038E"/>
    <w:rsid w:val="00D90797"/>
    <w:rsid w:val="00D90E7B"/>
    <w:rsid w:val="00D918BE"/>
    <w:rsid w:val="00D91F07"/>
    <w:rsid w:val="00D91F1E"/>
    <w:rsid w:val="00D9225D"/>
    <w:rsid w:val="00D9297D"/>
    <w:rsid w:val="00D92C1E"/>
    <w:rsid w:val="00D92F76"/>
    <w:rsid w:val="00D9395A"/>
    <w:rsid w:val="00D93AF2"/>
    <w:rsid w:val="00D944E6"/>
    <w:rsid w:val="00D949E7"/>
    <w:rsid w:val="00D94CB7"/>
    <w:rsid w:val="00D94EEF"/>
    <w:rsid w:val="00D95205"/>
    <w:rsid w:val="00D95623"/>
    <w:rsid w:val="00D9599A"/>
    <w:rsid w:val="00D95A56"/>
    <w:rsid w:val="00D95C1D"/>
    <w:rsid w:val="00D95C6A"/>
    <w:rsid w:val="00D96615"/>
    <w:rsid w:val="00D96B02"/>
    <w:rsid w:val="00D97334"/>
    <w:rsid w:val="00D97E64"/>
    <w:rsid w:val="00DA0EF3"/>
    <w:rsid w:val="00DA1954"/>
    <w:rsid w:val="00DA1CFF"/>
    <w:rsid w:val="00DA1ECF"/>
    <w:rsid w:val="00DA1EDE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4A67"/>
    <w:rsid w:val="00DA5468"/>
    <w:rsid w:val="00DA5B1F"/>
    <w:rsid w:val="00DA5CDF"/>
    <w:rsid w:val="00DA5E96"/>
    <w:rsid w:val="00DA60A3"/>
    <w:rsid w:val="00DA6625"/>
    <w:rsid w:val="00DA681D"/>
    <w:rsid w:val="00DA6FB7"/>
    <w:rsid w:val="00DA73BA"/>
    <w:rsid w:val="00DA7947"/>
    <w:rsid w:val="00DB002B"/>
    <w:rsid w:val="00DB02F1"/>
    <w:rsid w:val="00DB0A6E"/>
    <w:rsid w:val="00DB0C7C"/>
    <w:rsid w:val="00DB0E71"/>
    <w:rsid w:val="00DB1026"/>
    <w:rsid w:val="00DB103E"/>
    <w:rsid w:val="00DB112A"/>
    <w:rsid w:val="00DB1444"/>
    <w:rsid w:val="00DB185A"/>
    <w:rsid w:val="00DB1D29"/>
    <w:rsid w:val="00DB2815"/>
    <w:rsid w:val="00DB31AA"/>
    <w:rsid w:val="00DB3471"/>
    <w:rsid w:val="00DB36CE"/>
    <w:rsid w:val="00DB419D"/>
    <w:rsid w:val="00DB463D"/>
    <w:rsid w:val="00DB4BCB"/>
    <w:rsid w:val="00DB5A75"/>
    <w:rsid w:val="00DB5D1E"/>
    <w:rsid w:val="00DB7164"/>
    <w:rsid w:val="00DB7ADF"/>
    <w:rsid w:val="00DB7E12"/>
    <w:rsid w:val="00DC06F0"/>
    <w:rsid w:val="00DC07AB"/>
    <w:rsid w:val="00DC1114"/>
    <w:rsid w:val="00DC191A"/>
    <w:rsid w:val="00DC1A38"/>
    <w:rsid w:val="00DC1B40"/>
    <w:rsid w:val="00DC2F5B"/>
    <w:rsid w:val="00DC3D9E"/>
    <w:rsid w:val="00DC3EAF"/>
    <w:rsid w:val="00DC42CC"/>
    <w:rsid w:val="00DC4753"/>
    <w:rsid w:val="00DC4DF6"/>
    <w:rsid w:val="00DC65CC"/>
    <w:rsid w:val="00DC6923"/>
    <w:rsid w:val="00DC6A0F"/>
    <w:rsid w:val="00DC7163"/>
    <w:rsid w:val="00DC7620"/>
    <w:rsid w:val="00DD04A1"/>
    <w:rsid w:val="00DD0585"/>
    <w:rsid w:val="00DD061F"/>
    <w:rsid w:val="00DD07B6"/>
    <w:rsid w:val="00DD0865"/>
    <w:rsid w:val="00DD166E"/>
    <w:rsid w:val="00DD1722"/>
    <w:rsid w:val="00DD1F76"/>
    <w:rsid w:val="00DD2FCF"/>
    <w:rsid w:val="00DD313F"/>
    <w:rsid w:val="00DD3182"/>
    <w:rsid w:val="00DD392D"/>
    <w:rsid w:val="00DD3D44"/>
    <w:rsid w:val="00DD3E49"/>
    <w:rsid w:val="00DD467B"/>
    <w:rsid w:val="00DD475A"/>
    <w:rsid w:val="00DD54DE"/>
    <w:rsid w:val="00DD57E8"/>
    <w:rsid w:val="00DD59E6"/>
    <w:rsid w:val="00DD67DE"/>
    <w:rsid w:val="00DD736B"/>
    <w:rsid w:val="00DE0BE4"/>
    <w:rsid w:val="00DE0E23"/>
    <w:rsid w:val="00DE1A5F"/>
    <w:rsid w:val="00DE1E99"/>
    <w:rsid w:val="00DE2AF0"/>
    <w:rsid w:val="00DE2D8D"/>
    <w:rsid w:val="00DE3AEF"/>
    <w:rsid w:val="00DE4781"/>
    <w:rsid w:val="00DE6829"/>
    <w:rsid w:val="00DE7005"/>
    <w:rsid w:val="00DE7983"/>
    <w:rsid w:val="00DF0463"/>
    <w:rsid w:val="00DF04E8"/>
    <w:rsid w:val="00DF141D"/>
    <w:rsid w:val="00DF1869"/>
    <w:rsid w:val="00DF1EAC"/>
    <w:rsid w:val="00DF2307"/>
    <w:rsid w:val="00DF26DC"/>
    <w:rsid w:val="00DF299A"/>
    <w:rsid w:val="00DF30C8"/>
    <w:rsid w:val="00DF3CAF"/>
    <w:rsid w:val="00DF43D1"/>
    <w:rsid w:val="00DF4A39"/>
    <w:rsid w:val="00DF4A75"/>
    <w:rsid w:val="00DF4AFE"/>
    <w:rsid w:val="00DF4D3F"/>
    <w:rsid w:val="00DF51EE"/>
    <w:rsid w:val="00DF586A"/>
    <w:rsid w:val="00DF5888"/>
    <w:rsid w:val="00DF5FBF"/>
    <w:rsid w:val="00DF6209"/>
    <w:rsid w:val="00DF6439"/>
    <w:rsid w:val="00DF6E5D"/>
    <w:rsid w:val="00DF7384"/>
    <w:rsid w:val="00DF7688"/>
    <w:rsid w:val="00DF7981"/>
    <w:rsid w:val="00DF7C39"/>
    <w:rsid w:val="00E000FD"/>
    <w:rsid w:val="00E005DE"/>
    <w:rsid w:val="00E00742"/>
    <w:rsid w:val="00E0120B"/>
    <w:rsid w:val="00E01282"/>
    <w:rsid w:val="00E01C18"/>
    <w:rsid w:val="00E01CED"/>
    <w:rsid w:val="00E0243A"/>
    <w:rsid w:val="00E02961"/>
    <w:rsid w:val="00E02D3C"/>
    <w:rsid w:val="00E03299"/>
    <w:rsid w:val="00E03306"/>
    <w:rsid w:val="00E037F5"/>
    <w:rsid w:val="00E039B4"/>
    <w:rsid w:val="00E039DB"/>
    <w:rsid w:val="00E0417C"/>
    <w:rsid w:val="00E044E4"/>
    <w:rsid w:val="00E0490D"/>
    <w:rsid w:val="00E04A46"/>
    <w:rsid w:val="00E04AE9"/>
    <w:rsid w:val="00E04B68"/>
    <w:rsid w:val="00E04CF9"/>
    <w:rsid w:val="00E04EE7"/>
    <w:rsid w:val="00E050CB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07D04"/>
    <w:rsid w:val="00E1005D"/>
    <w:rsid w:val="00E100D5"/>
    <w:rsid w:val="00E106DE"/>
    <w:rsid w:val="00E10EB1"/>
    <w:rsid w:val="00E10EEC"/>
    <w:rsid w:val="00E11638"/>
    <w:rsid w:val="00E11733"/>
    <w:rsid w:val="00E11B1E"/>
    <w:rsid w:val="00E11CDE"/>
    <w:rsid w:val="00E11E54"/>
    <w:rsid w:val="00E11F2A"/>
    <w:rsid w:val="00E1223E"/>
    <w:rsid w:val="00E1255C"/>
    <w:rsid w:val="00E13D03"/>
    <w:rsid w:val="00E13D19"/>
    <w:rsid w:val="00E14128"/>
    <w:rsid w:val="00E1422F"/>
    <w:rsid w:val="00E148AC"/>
    <w:rsid w:val="00E14AE7"/>
    <w:rsid w:val="00E14D60"/>
    <w:rsid w:val="00E14F8E"/>
    <w:rsid w:val="00E1555A"/>
    <w:rsid w:val="00E155EB"/>
    <w:rsid w:val="00E15CD1"/>
    <w:rsid w:val="00E16120"/>
    <w:rsid w:val="00E16334"/>
    <w:rsid w:val="00E163BA"/>
    <w:rsid w:val="00E169D6"/>
    <w:rsid w:val="00E17EDA"/>
    <w:rsid w:val="00E206C2"/>
    <w:rsid w:val="00E2074A"/>
    <w:rsid w:val="00E2080D"/>
    <w:rsid w:val="00E20B7E"/>
    <w:rsid w:val="00E22167"/>
    <w:rsid w:val="00E224DA"/>
    <w:rsid w:val="00E22EA2"/>
    <w:rsid w:val="00E2398A"/>
    <w:rsid w:val="00E23C4E"/>
    <w:rsid w:val="00E247C3"/>
    <w:rsid w:val="00E24A03"/>
    <w:rsid w:val="00E25019"/>
    <w:rsid w:val="00E251D6"/>
    <w:rsid w:val="00E25226"/>
    <w:rsid w:val="00E25567"/>
    <w:rsid w:val="00E2574A"/>
    <w:rsid w:val="00E25C1B"/>
    <w:rsid w:val="00E25C83"/>
    <w:rsid w:val="00E265B9"/>
    <w:rsid w:val="00E26F96"/>
    <w:rsid w:val="00E27122"/>
    <w:rsid w:val="00E2721B"/>
    <w:rsid w:val="00E27252"/>
    <w:rsid w:val="00E27BF1"/>
    <w:rsid w:val="00E30BAA"/>
    <w:rsid w:val="00E30FEF"/>
    <w:rsid w:val="00E31F98"/>
    <w:rsid w:val="00E33155"/>
    <w:rsid w:val="00E33157"/>
    <w:rsid w:val="00E333C9"/>
    <w:rsid w:val="00E33525"/>
    <w:rsid w:val="00E3450D"/>
    <w:rsid w:val="00E349DD"/>
    <w:rsid w:val="00E34AE6"/>
    <w:rsid w:val="00E34FCF"/>
    <w:rsid w:val="00E350EA"/>
    <w:rsid w:val="00E3514E"/>
    <w:rsid w:val="00E35E22"/>
    <w:rsid w:val="00E36245"/>
    <w:rsid w:val="00E362AE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A7A"/>
    <w:rsid w:val="00E40F22"/>
    <w:rsid w:val="00E40F7B"/>
    <w:rsid w:val="00E414E2"/>
    <w:rsid w:val="00E415D1"/>
    <w:rsid w:val="00E41822"/>
    <w:rsid w:val="00E41D09"/>
    <w:rsid w:val="00E42AE8"/>
    <w:rsid w:val="00E4317B"/>
    <w:rsid w:val="00E432A3"/>
    <w:rsid w:val="00E43F29"/>
    <w:rsid w:val="00E442A4"/>
    <w:rsid w:val="00E44757"/>
    <w:rsid w:val="00E44E69"/>
    <w:rsid w:val="00E44F75"/>
    <w:rsid w:val="00E4649E"/>
    <w:rsid w:val="00E46D81"/>
    <w:rsid w:val="00E4740D"/>
    <w:rsid w:val="00E47657"/>
    <w:rsid w:val="00E47F7D"/>
    <w:rsid w:val="00E50A24"/>
    <w:rsid w:val="00E50C13"/>
    <w:rsid w:val="00E50DC3"/>
    <w:rsid w:val="00E50E8A"/>
    <w:rsid w:val="00E511AF"/>
    <w:rsid w:val="00E51E3C"/>
    <w:rsid w:val="00E525B0"/>
    <w:rsid w:val="00E52CD8"/>
    <w:rsid w:val="00E52DF7"/>
    <w:rsid w:val="00E52E13"/>
    <w:rsid w:val="00E52F9D"/>
    <w:rsid w:val="00E530FB"/>
    <w:rsid w:val="00E53317"/>
    <w:rsid w:val="00E53AF4"/>
    <w:rsid w:val="00E53BD1"/>
    <w:rsid w:val="00E54221"/>
    <w:rsid w:val="00E54807"/>
    <w:rsid w:val="00E54A95"/>
    <w:rsid w:val="00E551A6"/>
    <w:rsid w:val="00E55502"/>
    <w:rsid w:val="00E55D26"/>
    <w:rsid w:val="00E55D4C"/>
    <w:rsid w:val="00E55D74"/>
    <w:rsid w:val="00E56503"/>
    <w:rsid w:val="00E56A2C"/>
    <w:rsid w:val="00E57515"/>
    <w:rsid w:val="00E57699"/>
    <w:rsid w:val="00E57A72"/>
    <w:rsid w:val="00E604E3"/>
    <w:rsid w:val="00E60C5B"/>
    <w:rsid w:val="00E61CD0"/>
    <w:rsid w:val="00E6211E"/>
    <w:rsid w:val="00E62446"/>
    <w:rsid w:val="00E627F6"/>
    <w:rsid w:val="00E62984"/>
    <w:rsid w:val="00E6315F"/>
    <w:rsid w:val="00E63335"/>
    <w:rsid w:val="00E63EDD"/>
    <w:rsid w:val="00E64AAF"/>
    <w:rsid w:val="00E6511D"/>
    <w:rsid w:val="00E651D0"/>
    <w:rsid w:val="00E65563"/>
    <w:rsid w:val="00E656B7"/>
    <w:rsid w:val="00E65907"/>
    <w:rsid w:val="00E66053"/>
    <w:rsid w:val="00E66871"/>
    <w:rsid w:val="00E67557"/>
    <w:rsid w:val="00E67806"/>
    <w:rsid w:val="00E70381"/>
    <w:rsid w:val="00E7094B"/>
    <w:rsid w:val="00E71337"/>
    <w:rsid w:val="00E7143D"/>
    <w:rsid w:val="00E71C5D"/>
    <w:rsid w:val="00E71CF0"/>
    <w:rsid w:val="00E7299F"/>
    <w:rsid w:val="00E730B2"/>
    <w:rsid w:val="00E73515"/>
    <w:rsid w:val="00E739BE"/>
    <w:rsid w:val="00E73CA0"/>
    <w:rsid w:val="00E740C7"/>
    <w:rsid w:val="00E74186"/>
    <w:rsid w:val="00E74230"/>
    <w:rsid w:val="00E747A0"/>
    <w:rsid w:val="00E750C8"/>
    <w:rsid w:val="00E7563A"/>
    <w:rsid w:val="00E75B97"/>
    <w:rsid w:val="00E7752A"/>
    <w:rsid w:val="00E77E37"/>
    <w:rsid w:val="00E8070D"/>
    <w:rsid w:val="00E80809"/>
    <w:rsid w:val="00E82829"/>
    <w:rsid w:val="00E82A86"/>
    <w:rsid w:val="00E82E77"/>
    <w:rsid w:val="00E82E98"/>
    <w:rsid w:val="00E831D2"/>
    <w:rsid w:val="00E8348F"/>
    <w:rsid w:val="00E835C0"/>
    <w:rsid w:val="00E837B8"/>
    <w:rsid w:val="00E83909"/>
    <w:rsid w:val="00E844B0"/>
    <w:rsid w:val="00E844F4"/>
    <w:rsid w:val="00E846DF"/>
    <w:rsid w:val="00E846EB"/>
    <w:rsid w:val="00E848AA"/>
    <w:rsid w:val="00E849E1"/>
    <w:rsid w:val="00E858EA"/>
    <w:rsid w:val="00E85A97"/>
    <w:rsid w:val="00E85F50"/>
    <w:rsid w:val="00E8627C"/>
    <w:rsid w:val="00E867A3"/>
    <w:rsid w:val="00E87616"/>
    <w:rsid w:val="00E908D6"/>
    <w:rsid w:val="00E91017"/>
    <w:rsid w:val="00E91632"/>
    <w:rsid w:val="00E91B8B"/>
    <w:rsid w:val="00E91C23"/>
    <w:rsid w:val="00E92460"/>
    <w:rsid w:val="00E9253F"/>
    <w:rsid w:val="00E933A7"/>
    <w:rsid w:val="00E93901"/>
    <w:rsid w:val="00E93E5B"/>
    <w:rsid w:val="00E9529E"/>
    <w:rsid w:val="00E9534E"/>
    <w:rsid w:val="00E954D8"/>
    <w:rsid w:val="00E95526"/>
    <w:rsid w:val="00E958F5"/>
    <w:rsid w:val="00E9604E"/>
    <w:rsid w:val="00E962BE"/>
    <w:rsid w:val="00E96B49"/>
    <w:rsid w:val="00E96EAA"/>
    <w:rsid w:val="00E979A6"/>
    <w:rsid w:val="00EA0ACE"/>
    <w:rsid w:val="00EA1A76"/>
    <w:rsid w:val="00EA2162"/>
    <w:rsid w:val="00EA274D"/>
    <w:rsid w:val="00EA2EF6"/>
    <w:rsid w:val="00EA3239"/>
    <w:rsid w:val="00EA33DE"/>
    <w:rsid w:val="00EA41A2"/>
    <w:rsid w:val="00EA4BB4"/>
    <w:rsid w:val="00EA4C3B"/>
    <w:rsid w:val="00EA4C53"/>
    <w:rsid w:val="00EA5459"/>
    <w:rsid w:val="00EA58C5"/>
    <w:rsid w:val="00EA5909"/>
    <w:rsid w:val="00EA677C"/>
    <w:rsid w:val="00EA6802"/>
    <w:rsid w:val="00EA6830"/>
    <w:rsid w:val="00EA6968"/>
    <w:rsid w:val="00EA6D19"/>
    <w:rsid w:val="00EA73AD"/>
    <w:rsid w:val="00EA73E1"/>
    <w:rsid w:val="00EA7451"/>
    <w:rsid w:val="00EA7A8C"/>
    <w:rsid w:val="00EB0CE3"/>
    <w:rsid w:val="00EB14C9"/>
    <w:rsid w:val="00EB1738"/>
    <w:rsid w:val="00EB17EF"/>
    <w:rsid w:val="00EB1AF9"/>
    <w:rsid w:val="00EB2943"/>
    <w:rsid w:val="00EB29AB"/>
    <w:rsid w:val="00EB33A5"/>
    <w:rsid w:val="00EB3E50"/>
    <w:rsid w:val="00EB4328"/>
    <w:rsid w:val="00EB4AC6"/>
    <w:rsid w:val="00EB4E2F"/>
    <w:rsid w:val="00EB5B99"/>
    <w:rsid w:val="00EB5DB0"/>
    <w:rsid w:val="00EB63B7"/>
    <w:rsid w:val="00EB642E"/>
    <w:rsid w:val="00EB756C"/>
    <w:rsid w:val="00EB7E3B"/>
    <w:rsid w:val="00EB7FE4"/>
    <w:rsid w:val="00EC01FC"/>
    <w:rsid w:val="00EC0534"/>
    <w:rsid w:val="00EC0B39"/>
    <w:rsid w:val="00EC13D6"/>
    <w:rsid w:val="00EC1469"/>
    <w:rsid w:val="00EC14F8"/>
    <w:rsid w:val="00EC1A78"/>
    <w:rsid w:val="00EC2416"/>
    <w:rsid w:val="00EC2566"/>
    <w:rsid w:val="00EC2A48"/>
    <w:rsid w:val="00EC2D03"/>
    <w:rsid w:val="00EC3558"/>
    <w:rsid w:val="00EC3F56"/>
    <w:rsid w:val="00EC40F7"/>
    <w:rsid w:val="00EC41F4"/>
    <w:rsid w:val="00EC432D"/>
    <w:rsid w:val="00EC433E"/>
    <w:rsid w:val="00EC4408"/>
    <w:rsid w:val="00EC537F"/>
    <w:rsid w:val="00EC554A"/>
    <w:rsid w:val="00EC6318"/>
    <w:rsid w:val="00EC6AF0"/>
    <w:rsid w:val="00ED02FF"/>
    <w:rsid w:val="00ED0979"/>
    <w:rsid w:val="00ED103B"/>
    <w:rsid w:val="00ED1113"/>
    <w:rsid w:val="00ED126C"/>
    <w:rsid w:val="00ED1915"/>
    <w:rsid w:val="00ED1EBF"/>
    <w:rsid w:val="00ED2281"/>
    <w:rsid w:val="00ED2323"/>
    <w:rsid w:val="00ED25F7"/>
    <w:rsid w:val="00ED28DD"/>
    <w:rsid w:val="00ED2A3E"/>
    <w:rsid w:val="00ED34B4"/>
    <w:rsid w:val="00ED384C"/>
    <w:rsid w:val="00ED3A26"/>
    <w:rsid w:val="00ED4CFD"/>
    <w:rsid w:val="00ED50CE"/>
    <w:rsid w:val="00ED514B"/>
    <w:rsid w:val="00ED57CC"/>
    <w:rsid w:val="00ED65ED"/>
    <w:rsid w:val="00ED6C9B"/>
    <w:rsid w:val="00ED7A78"/>
    <w:rsid w:val="00ED7F77"/>
    <w:rsid w:val="00ED7F8D"/>
    <w:rsid w:val="00EE0525"/>
    <w:rsid w:val="00EE086B"/>
    <w:rsid w:val="00EE0E97"/>
    <w:rsid w:val="00EE0F48"/>
    <w:rsid w:val="00EE175E"/>
    <w:rsid w:val="00EE1E6D"/>
    <w:rsid w:val="00EE1FE9"/>
    <w:rsid w:val="00EE202F"/>
    <w:rsid w:val="00EE24C4"/>
    <w:rsid w:val="00EE2B94"/>
    <w:rsid w:val="00EE3448"/>
    <w:rsid w:val="00EE34A3"/>
    <w:rsid w:val="00EE3606"/>
    <w:rsid w:val="00EE40D9"/>
    <w:rsid w:val="00EE417D"/>
    <w:rsid w:val="00EE45F9"/>
    <w:rsid w:val="00EE46A3"/>
    <w:rsid w:val="00EE56FB"/>
    <w:rsid w:val="00EE6920"/>
    <w:rsid w:val="00EE6D89"/>
    <w:rsid w:val="00EE70B6"/>
    <w:rsid w:val="00EE7143"/>
    <w:rsid w:val="00EF0138"/>
    <w:rsid w:val="00EF06BA"/>
    <w:rsid w:val="00EF0725"/>
    <w:rsid w:val="00EF15BC"/>
    <w:rsid w:val="00EF232D"/>
    <w:rsid w:val="00EF2494"/>
    <w:rsid w:val="00EF2EC5"/>
    <w:rsid w:val="00EF327F"/>
    <w:rsid w:val="00EF3371"/>
    <w:rsid w:val="00EF3390"/>
    <w:rsid w:val="00EF3B19"/>
    <w:rsid w:val="00EF3C6B"/>
    <w:rsid w:val="00EF3F0D"/>
    <w:rsid w:val="00EF4502"/>
    <w:rsid w:val="00EF4CE2"/>
    <w:rsid w:val="00EF4DE3"/>
    <w:rsid w:val="00EF4E14"/>
    <w:rsid w:val="00EF50A3"/>
    <w:rsid w:val="00EF5922"/>
    <w:rsid w:val="00EF5DF5"/>
    <w:rsid w:val="00EF5F49"/>
    <w:rsid w:val="00EF63FC"/>
    <w:rsid w:val="00EF6846"/>
    <w:rsid w:val="00EF68CE"/>
    <w:rsid w:val="00EF6E84"/>
    <w:rsid w:val="00EF7843"/>
    <w:rsid w:val="00EF7934"/>
    <w:rsid w:val="00EF7964"/>
    <w:rsid w:val="00EF7A60"/>
    <w:rsid w:val="00EF7E50"/>
    <w:rsid w:val="00EF7F19"/>
    <w:rsid w:val="00EF7F26"/>
    <w:rsid w:val="00F00BAA"/>
    <w:rsid w:val="00F012D9"/>
    <w:rsid w:val="00F01788"/>
    <w:rsid w:val="00F02865"/>
    <w:rsid w:val="00F0339B"/>
    <w:rsid w:val="00F03AC7"/>
    <w:rsid w:val="00F04248"/>
    <w:rsid w:val="00F04484"/>
    <w:rsid w:val="00F045C2"/>
    <w:rsid w:val="00F061F9"/>
    <w:rsid w:val="00F06B0A"/>
    <w:rsid w:val="00F06C44"/>
    <w:rsid w:val="00F07EBF"/>
    <w:rsid w:val="00F1006C"/>
    <w:rsid w:val="00F10336"/>
    <w:rsid w:val="00F10446"/>
    <w:rsid w:val="00F109D5"/>
    <w:rsid w:val="00F109EA"/>
    <w:rsid w:val="00F10EC4"/>
    <w:rsid w:val="00F120D1"/>
    <w:rsid w:val="00F1213C"/>
    <w:rsid w:val="00F124BE"/>
    <w:rsid w:val="00F1328A"/>
    <w:rsid w:val="00F13910"/>
    <w:rsid w:val="00F13968"/>
    <w:rsid w:val="00F13A13"/>
    <w:rsid w:val="00F13C5B"/>
    <w:rsid w:val="00F13D9B"/>
    <w:rsid w:val="00F14063"/>
    <w:rsid w:val="00F149F1"/>
    <w:rsid w:val="00F1521D"/>
    <w:rsid w:val="00F15A22"/>
    <w:rsid w:val="00F15B90"/>
    <w:rsid w:val="00F16799"/>
    <w:rsid w:val="00F16AAF"/>
    <w:rsid w:val="00F16DD9"/>
    <w:rsid w:val="00F16FE9"/>
    <w:rsid w:val="00F171D0"/>
    <w:rsid w:val="00F17367"/>
    <w:rsid w:val="00F17375"/>
    <w:rsid w:val="00F17653"/>
    <w:rsid w:val="00F218E6"/>
    <w:rsid w:val="00F21BDC"/>
    <w:rsid w:val="00F224E2"/>
    <w:rsid w:val="00F22BC8"/>
    <w:rsid w:val="00F22C0D"/>
    <w:rsid w:val="00F22E8E"/>
    <w:rsid w:val="00F234D9"/>
    <w:rsid w:val="00F23E40"/>
    <w:rsid w:val="00F255FE"/>
    <w:rsid w:val="00F265AF"/>
    <w:rsid w:val="00F26BE7"/>
    <w:rsid w:val="00F27144"/>
    <w:rsid w:val="00F27C91"/>
    <w:rsid w:val="00F302E6"/>
    <w:rsid w:val="00F304A3"/>
    <w:rsid w:val="00F31730"/>
    <w:rsid w:val="00F31BAE"/>
    <w:rsid w:val="00F32228"/>
    <w:rsid w:val="00F32258"/>
    <w:rsid w:val="00F32422"/>
    <w:rsid w:val="00F328F4"/>
    <w:rsid w:val="00F330FA"/>
    <w:rsid w:val="00F33162"/>
    <w:rsid w:val="00F3324B"/>
    <w:rsid w:val="00F33642"/>
    <w:rsid w:val="00F336DC"/>
    <w:rsid w:val="00F33FC7"/>
    <w:rsid w:val="00F34D2F"/>
    <w:rsid w:val="00F34F66"/>
    <w:rsid w:val="00F35058"/>
    <w:rsid w:val="00F35063"/>
    <w:rsid w:val="00F35697"/>
    <w:rsid w:val="00F359A3"/>
    <w:rsid w:val="00F3663E"/>
    <w:rsid w:val="00F37608"/>
    <w:rsid w:val="00F378DA"/>
    <w:rsid w:val="00F37A94"/>
    <w:rsid w:val="00F37F23"/>
    <w:rsid w:val="00F37F94"/>
    <w:rsid w:val="00F404AA"/>
    <w:rsid w:val="00F40E60"/>
    <w:rsid w:val="00F416C2"/>
    <w:rsid w:val="00F41BC8"/>
    <w:rsid w:val="00F41D73"/>
    <w:rsid w:val="00F4250E"/>
    <w:rsid w:val="00F42636"/>
    <w:rsid w:val="00F43AC9"/>
    <w:rsid w:val="00F4422C"/>
    <w:rsid w:val="00F44A6A"/>
    <w:rsid w:val="00F46116"/>
    <w:rsid w:val="00F469BA"/>
    <w:rsid w:val="00F46DE7"/>
    <w:rsid w:val="00F46E28"/>
    <w:rsid w:val="00F47825"/>
    <w:rsid w:val="00F47F78"/>
    <w:rsid w:val="00F5070C"/>
    <w:rsid w:val="00F50D02"/>
    <w:rsid w:val="00F51835"/>
    <w:rsid w:val="00F51847"/>
    <w:rsid w:val="00F518E6"/>
    <w:rsid w:val="00F5271E"/>
    <w:rsid w:val="00F528EE"/>
    <w:rsid w:val="00F52B23"/>
    <w:rsid w:val="00F52BDD"/>
    <w:rsid w:val="00F53763"/>
    <w:rsid w:val="00F53FC5"/>
    <w:rsid w:val="00F542FA"/>
    <w:rsid w:val="00F543E2"/>
    <w:rsid w:val="00F54E38"/>
    <w:rsid w:val="00F5523B"/>
    <w:rsid w:val="00F55900"/>
    <w:rsid w:val="00F55FEA"/>
    <w:rsid w:val="00F56317"/>
    <w:rsid w:val="00F564AA"/>
    <w:rsid w:val="00F56E2E"/>
    <w:rsid w:val="00F56E98"/>
    <w:rsid w:val="00F572DC"/>
    <w:rsid w:val="00F57325"/>
    <w:rsid w:val="00F573D2"/>
    <w:rsid w:val="00F57BD6"/>
    <w:rsid w:val="00F57D00"/>
    <w:rsid w:val="00F60497"/>
    <w:rsid w:val="00F60FC1"/>
    <w:rsid w:val="00F614B3"/>
    <w:rsid w:val="00F61A1D"/>
    <w:rsid w:val="00F61AA2"/>
    <w:rsid w:val="00F61D63"/>
    <w:rsid w:val="00F622AE"/>
    <w:rsid w:val="00F6244B"/>
    <w:rsid w:val="00F63515"/>
    <w:rsid w:val="00F6378A"/>
    <w:rsid w:val="00F64C95"/>
    <w:rsid w:val="00F64D90"/>
    <w:rsid w:val="00F64FBD"/>
    <w:rsid w:val="00F65739"/>
    <w:rsid w:val="00F6669D"/>
    <w:rsid w:val="00F67AD6"/>
    <w:rsid w:val="00F70205"/>
    <w:rsid w:val="00F706AF"/>
    <w:rsid w:val="00F70937"/>
    <w:rsid w:val="00F70AEA"/>
    <w:rsid w:val="00F711DE"/>
    <w:rsid w:val="00F71281"/>
    <w:rsid w:val="00F7143F"/>
    <w:rsid w:val="00F71F8C"/>
    <w:rsid w:val="00F727EC"/>
    <w:rsid w:val="00F72A87"/>
    <w:rsid w:val="00F72FDA"/>
    <w:rsid w:val="00F736C3"/>
    <w:rsid w:val="00F7373B"/>
    <w:rsid w:val="00F73BE3"/>
    <w:rsid w:val="00F73D5E"/>
    <w:rsid w:val="00F73FA6"/>
    <w:rsid w:val="00F740CC"/>
    <w:rsid w:val="00F74253"/>
    <w:rsid w:val="00F745D8"/>
    <w:rsid w:val="00F75A22"/>
    <w:rsid w:val="00F75C2B"/>
    <w:rsid w:val="00F761C6"/>
    <w:rsid w:val="00F7647B"/>
    <w:rsid w:val="00F7667D"/>
    <w:rsid w:val="00F76743"/>
    <w:rsid w:val="00F76855"/>
    <w:rsid w:val="00F76C34"/>
    <w:rsid w:val="00F771E5"/>
    <w:rsid w:val="00F7777A"/>
    <w:rsid w:val="00F80154"/>
    <w:rsid w:val="00F80A4F"/>
    <w:rsid w:val="00F814E9"/>
    <w:rsid w:val="00F81A49"/>
    <w:rsid w:val="00F81ADF"/>
    <w:rsid w:val="00F82785"/>
    <w:rsid w:val="00F83337"/>
    <w:rsid w:val="00F83519"/>
    <w:rsid w:val="00F83991"/>
    <w:rsid w:val="00F85391"/>
    <w:rsid w:val="00F85FA7"/>
    <w:rsid w:val="00F863B6"/>
    <w:rsid w:val="00F8675E"/>
    <w:rsid w:val="00F86A8C"/>
    <w:rsid w:val="00F86B57"/>
    <w:rsid w:val="00F86B94"/>
    <w:rsid w:val="00F872D4"/>
    <w:rsid w:val="00F873CC"/>
    <w:rsid w:val="00F87A99"/>
    <w:rsid w:val="00F87DF5"/>
    <w:rsid w:val="00F90180"/>
    <w:rsid w:val="00F90655"/>
    <w:rsid w:val="00F907D2"/>
    <w:rsid w:val="00F91E50"/>
    <w:rsid w:val="00F921FE"/>
    <w:rsid w:val="00F926C7"/>
    <w:rsid w:val="00F92F74"/>
    <w:rsid w:val="00F93D17"/>
    <w:rsid w:val="00F9434C"/>
    <w:rsid w:val="00F948A0"/>
    <w:rsid w:val="00F94C3D"/>
    <w:rsid w:val="00F94D15"/>
    <w:rsid w:val="00F95251"/>
    <w:rsid w:val="00F952DA"/>
    <w:rsid w:val="00F95930"/>
    <w:rsid w:val="00F962AD"/>
    <w:rsid w:val="00F9698A"/>
    <w:rsid w:val="00F96C0C"/>
    <w:rsid w:val="00F96FC6"/>
    <w:rsid w:val="00F97067"/>
    <w:rsid w:val="00F97284"/>
    <w:rsid w:val="00F977FA"/>
    <w:rsid w:val="00F97B6C"/>
    <w:rsid w:val="00F97D90"/>
    <w:rsid w:val="00FA0FAC"/>
    <w:rsid w:val="00FA15D5"/>
    <w:rsid w:val="00FA1AE3"/>
    <w:rsid w:val="00FA1CBB"/>
    <w:rsid w:val="00FA1DFD"/>
    <w:rsid w:val="00FA2122"/>
    <w:rsid w:val="00FA23DE"/>
    <w:rsid w:val="00FA342F"/>
    <w:rsid w:val="00FA35CF"/>
    <w:rsid w:val="00FA39B8"/>
    <w:rsid w:val="00FA445D"/>
    <w:rsid w:val="00FA55C9"/>
    <w:rsid w:val="00FA655B"/>
    <w:rsid w:val="00FA6C6A"/>
    <w:rsid w:val="00FA704E"/>
    <w:rsid w:val="00FA7585"/>
    <w:rsid w:val="00FA7756"/>
    <w:rsid w:val="00FA7FDC"/>
    <w:rsid w:val="00FB0953"/>
    <w:rsid w:val="00FB16EC"/>
    <w:rsid w:val="00FB1997"/>
    <w:rsid w:val="00FB1DFA"/>
    <w:rsid w:val="00FB2193"/>
    <w:rsid w:val="00FB258F"/>
    <w:rsid w:val="00FB27B4"/>
    <w:rsid w:val="00FB29A8"/>
    <w:rsid w:val="00FB2B25"/>
    <w:rsid w:val="00FB3C8E"/>
    <w:rsid w:val="00FB3F42"/>
    <w:rsid w:val="00FB44D4"/>
    <w:rsid w:val="00FB487D"/>
    <w:rsid w:val="00FB4FC3"/>
    <w:rsid w:val="00FB5685"/>
    <w:rsid w:val="00FB5767"/>
    <w:rsid w:val="00FB589E"/>
    <w:rsid w:val="00FB5D0E"/>
    <w:rsid w:val="00FB5EE0"/>
    <w:rsid w:val="00FB6627"/>
    <w:rsid w:val="00FB6A3C"/>
    <w:rsid w:val="00FB6AEB"/>
    <w:rsid w:val="00FB6F48"/>
    <w:rsid w:val="00FB74ED"/>
    <w:rsid w:val="00FB7BFE"/>
    <w:rsid w:val="00FC07F4"/>
    <w:rsid w:val="00FC0A71"/>
    <w:rsid w:val="00FC0DAB"/>
    <w:rsid w:val="00FC0F8D"/>
    <w:rsid w:val="00FC103A"/>
    <w:rsid w:val="00FC1B95"/>
    <w:rsid w:val="00FC1EEC"/>
    <w:rsid w:val="00FC1F5D"/>
    <w:rsid w:val="00FC20E4"/>
    <w:rsid w:val="00FC2357"/>
    <w:rsid w:val="00FC2783"/>
    <w:rsid w:val="00FC2AAF"/>
    <w:rsid w:val="00FC2BC7"/>
    <w:rsid w:val="00FC3288"/>
    <w:rsid w:val="00FC338A"/>
    <w:rsid w:val="00FC3419"/>
    <w:rsid w:val="00FC3E91"/>
    <w:rsid w:val="00FC3FFA"/>
    <w:rsid w:val="00FC43F6"/>
    <w:rsid w:val="00FC4473"/>
    <w:rsid w:val="00FC47D4"/>
    <w:rsid w:val="00FC4B24"/>
    <w:rsid w:val="00FC4E8F"/>
    <w:rsid w:val="00FC4EE4"/>
    <w:rsid w:val="00FC568F"/>
    <w:rsid w:val="00FC6DD3"/>
    <w:rsid w:val="00FC6F2B"/>
    <w:rsid w:val="00FC7486"/>
    <w:rsid w:val="00FC7E48"/>
    <w:rsid w:val="00FC7E69"/>
    <w:rsid w:val="00FC7E75"/>
    <w:rsid w:val="00FD02A3"/>
    <w:rsid w:val="00FD0BA2"/>
    <w:rsid w:val="00FD0F8F"/>
    <w:rsid w:val="00FD1463"/>
    <w:rsid w:val="00FD2028"/>
    <w:rsid w:val="00FD2204"/>
    <w:rsid w:val="00FD24F5"/>
    <w:rsid w:val="00FD2A21"/>
    <w:rsid w:val="00FD3112"/>
    <w:rsid w:val="00FD3119"/>
    <w:rsid w:val="00FD3559"/>
    <w:rsid w:val="00FD393F"/>
    <w:rsid w:val="00FD3FF5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FBB"/>
    <w:rsid w:val="00FD7619"/>
    <w:rsid w:val="00FD76B5"/>
    <w:rsid w:val="00FD773C"/>
    <w:rsid w:val="00FD7A7A"/>
    <w:rsid w:val="00FD7AD2"/>
    <w:rsid w:val="00FE07E8"/>
    <w:rsid w:val="00FE0905"/>
    <w:rsid w:val="00FE0A0E"/>
    <w:rsid w:val="00FE0C1D"/>
    <w:rsid w:val="00FE0E0C"/>
    <w:rsid w:val="00FE1308"/>
    <w:rsid w:val="00FE1AFE"/>
    <w:rsid w:val="00FE228F"/>
    <w:rsid w:val="00FE2687"/>
    <w:rsid w:val="00FE2994"/>
    <w:rsid w:val="00FE2D65"/>
    <w:rsid w:val="00FE324D"/>
    <w:rsid w:val="00FE3E8A"/>
    <w:rsid w:val="00FE3F6A"/>
    <w:rsid w:val="00FE4C13"/>
    <w:rsid w:val="00FE4CD9"/>
    <w:rsid w:val="00FE5D8D"/>
    <w:rsid w:val="00FE635C"/>
    <w:rsid w:val="00FE6E6E"/>
    <w:rsid w:val="00FE70C1"/>
    <w:rsid w:val="00FE76F5"/>
    <w:rsid w:val="00FF190F"/>
    <w:rsid w:val="00FF1A40"/>
    <w:rsid w:val="00FF1BB3"/>
    <w:rsid w:val="00FF1DE6"/>
    <w:rsid w:val="00FF20AF"/>
    <w:rsid w:val="00FF229F"/>
    <w:rsid w:val="00FF27E4"/>
    <w:rsid w:val="00FF2D60"/>
    <w:rsid w:val="00FF2E7D"/>
    <w:rsid w:val="00FF2F02"/>
    <w:rsid w:val="00FF2F2F"/>
    <w:rsid w:val="00FF313B"/>
    <w:rsid w:val="00FF3AAA"/>
    <w:rsid w:val="00FF3E39"/>
    <w:rsid w:val="00FF408B"/>
    <w:rsid w:val="00FF5262"/>
    <w:rsid w:val="00FF5381"/>
    <w:rsid w:val="00FF5E7D"/>
    <w:rsid w:val="00FF673F"/>
    <w:rsid w:val="00FF75B2"/>
    <w:rsid w:val="00FF7A57"/>
    <w:rsid w:val="00FF7CC5"/>
    <w:rsid w:val="00FF7D33"/>
    <w:rsid w:val="011C6822"/>
    <w:rsid w:val="03B55208"/>
    <w:rsid w:val="0833195D"/>
    <w:rsid w:val="09470150"/>
    <w:rsid w:val="09621B6F"/>
    <w:rsid w:val="0964336F"/>
    <w:rsid w:val="0A7914E0"/>
    <w:rsid w:val="0B184D9A"/>
    <w:rsid w:val="0B3B275E"/>
    <w:rsid w:val="0C2E55FA"/>
    <w:rsid w:val="0C733519"/>
    <w:rsid w:val="0C872EC3"/>
    <w:rsid w:val="0EDA016A"/>
    <w:rsid w:val="0F027939"/>
    <w:rsid w:val="115737C5"/>
    <w:rsid w:val="11BD6C71"/>
    <w:rsid w:val="1351543E"/>
    <w:rsid w:val="13A169F2"/>
    <w:rsid w:val="17D50652"/>
    <w:rsid w:val="18B87587"/>
    <w:rsid w:val="1AFC39D8"/>
    <w:rsid w:val="1B18535E"/>
    <w:rsid w:val="1C580601"/>
    <w:rsid w:val="1CC67A26"/>
    <w:rsid w:val="2138383D"/>
    <w:rsid w:val="259627CB"/>
    <w:rsid w:val="282746E3"/>
    <w:rsid w:val="284736F4"/>
    <w:rsid w:val="28492BF5"/>
    <w:rsid w:val="2A1608C4"/>
    <w:rsid w:val="2B460E4A"/>
    <w:rsid w:val="2D1D3D45"/>
    <w:rsid w:val="2D5556C3"/>
    <w:rsid w:val="2DBC4DBB"/>
    <w:rsid w:val="2DFC1DA1"/>
    <w:rsid w:val="2EC476F2"/>
    <w:rsid w:val="30342328"/>
    <w:rsid w:val="310B442B"/>
    <w:rsid w:val="321978A1"/>
    <w:rsid w:val="321A7E70"/>
    <w:rsid w:val="32FB0185"/>
    <w:rsid w:val="35424752"/>
    <w:rsid w:val="375E03B5"/>
    <w:rsid w:val="379D2A58"/>
    <w:rsid w:val="393E2B6A"/>
    <w:rsid w:val="3E221FB8"/>
    <w:rsid w:val="3EC437B9"/>
    <w:rsid w:val="3EC63C5F"/>
    <w:rsid w:val="3EDA1749"/>
    <w:rsid w:val="3F547E34"/>
    <w:rsid w:val="3FDE1319"/>
    <w:rsid w:val="403A3974"/>
    <w:rsid w:val="40535C77"/>
    <w:rsid w:val="415A150D"/>
    <w:rsid w:val="419E3123"/>
    <w:rsid w:val="42AF00FB"/>
    <w:rsid w:val="44EE4028"/>
    <w:rsid w:val="457A0F05"/>
    <w:rsid w:val="4620506A"/>
    <w:rsid w:val="464440D8"/>
    <w:rsid w:val="46EE5DB3"/>
    <w:rsid w:val="48256FFA"/>
    <w:rsid w:val="4A8D29C5"/>
    <w:rsid w:val="4A9A5A29"/>
    <w:rsid w:val="4B3226D8"/>
    <w:rsid w:val="4BC34A8C"/>
    <w:rsid w:val="4C56658A"/>
    <w:rsid w:val="4C997E6F"/>
    <w:rsid w:val="4D9B46B3"/>
    <w:rsid w:val="50755005"/>
    <w:rsid w:val="50BB0EB9"/>
    <w:rsid w:val="52DE4103"/>
    <w:rsid w:val="54AD79FC"/>
    <w:rsid w:val="56BD4C62"/>
    <w:rsid w:val="56FA7302"/>
    <w:rsid w:val="57CB3BAA"/>
    <w:rsid w:val="5E4B74B1"/>
    <w:rsid w:val="5E5874DC"/>
    <w:rsid w:val="5EF6775D"/>
    <w:rsid w:val="60DE4682"/>
    <w:rsid w:val="62C801F5"/>
    <w:rsid w:val="63205513"/>
    <w:rsid w:val="64285623"/>
    <w:rsid w:val="66F53490"/>
    <w:rsid w:val="67866BF4"/>
    <w:rsid w:val="678D171F"/>
    <w:rsid w:val="696E325D"/>
    <w:rsid w:val="698D124C"/>
    <w:rsid w:val="6BB53936"/>
    <w:rsid w:val="6BDB64B8"/>
    <w:rsid w:val="6E4C57AF"/>
    <w:rsid w:val="70A10F75"/>
    <w:rsid w:val="71924C8D"/>
    <w:rsid w:val="72307519"/>
    <w:rsid w:val="728656C3"/>
    <w:rsid w:val="73A47BC6"/>
    <w:rsid w:val="73E31B4C"/>
    <w:rsid w:val="74321CA3"/>
    <w:rsid w:val="74AC064E"/>
    <w:rsid w:val="75C30B8A"/>
    <w:rsid w:val="75DB25A1"/>
    <w:rsid w:val="761A7DCA"/>
    <w:rsid w:val="77805D81"/>
    <w:rsid w:val="77FC73F2"/>
    <w:rsid w:val="78B61918"/>
    <w:rsid w:val="79425803"/>
    <w:rsid w:val="7B0E53D5"/>
    <w:rsid w:val="7C905B0B"/>
    <w:rsid w:val="7D0F78E7"/>
    <w:rsid w:val="7F56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01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9E6A01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</w:rPr>
  </w:style>
  <w:style w:type="paragraph" w:styleId="2">
    <w:name w:val="heading 2"/>
    <w:basedOn w:val="a"/>
    <w:next w:val="a0"/>
    <w:link w:val="2Char"/>
    <w:qFormat/>
    <w:rsid w:val="009E6A01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</w:rPr>
  </w:style>
  <w:style w:type="paragraph" w:styleId="3">
    <w:name w:val="heading 3"/>
    <w:basedOn w:val="a"/>
    <w:next w:val="a"/>
    <w:qFormat/>
    <w:rsid w:val="009E6A01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"/>
    <w:next w:val="a"/>
    <w:qFormat/>
    <w:rsid w:val="009E6A01"/>
    <w:pPr>
      <w:keepNext/>
      <w:numPr>
        <w:ilvl w:val="3"/>
        <w:numId w:val="1"/>
      </w:numPr>
      <w:tabs>
        <w:tab w:val="left" w:pos="-5500"/>
      </w:tabs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qFormat/>
    <w:rsid w:val="009E6A0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qFormat/>
    <w:rsid w:val="009E6A01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a5">
    <w:name w:val="Hyperlink"/>
    <w:uiPriority w:val="99"/>
    <w:rsid w:val="009E6A01"/>
    <w:rPr>
      <w:color w:val="0000FF"/>
      <w:u w:val="single"/>
    </w:rPr>
  </w:style>
  <w:style w:type="character" w:styleId="a6">
    <w:name w:val="page number"/>
    <w:basedOn w:val="a1"/>
    <w:rsid w:val="009E6A01"/>
  </w:style>
  <w:style w:type="character" w:styleId="a7">
    <w:name w:val="annotation reference"/>
    <w:rsid w:val="009E6A01"/>
    <w:rPr>
      <w:sz w:val="21"/>
    </w:rPr>
  </w:style>
  <w:style w:type="character" w:styleId="a8">
    <w:name w:val="footnote reference"/>
    <w:rsid w:val="009E6A01"/>
    <w:rPr>
      <w:vertAlign w:val="superscript"/>
    </w:rPr>
  </w:style>
  <w:style w:type="character" w:customStyle="1" w:styleId="B1">
    <w:name w:val="B1 (文字)"/>
    <w:link w:val="B10"/>
    <w:locked/>
    <w:rsid w:val="009E6A01"/>
    <w:rPr>
      <w:lang w:val="en-GB" w:eastAsia="en-US"/>
    </w:rPr>
  </w:style>
  <w:style w:type="character" w:customStyle="1" w:styleId="maintextChar">
    <w:name w:val="main text Char"/>
    <w:link w:val="maintext"/>
    <w:rsid w:val="009E6A01"/>
    <w:rPr>
      <w:rFonts w:eastAsia="Malgun Gothic" w:cs="Batang"/>
      <w:lang w:val="en-GB" w:eastAsia="ko-KR"/>
    </w:rPr>
  </w:style>
  <w:style w:type="character" w:customStyle="1" w:styleId="1Char">
    <w:name w:val="标题 1 Char"/>
    <w:link w:val="1"/>
    <w:rsid w:val="009E6A01"/>
    <w:rPr>
      <w:rFonts w:ascii="Arial" w:hAnsi="Arial"/>
      <w:b/>
      <w:kern w:val="32"/>
      <w:sz w:val="28"/>
    </w:rPr>
  </w:style>
  <w:style w:type="character" w:customStyle="1" w:styleId="THChar">
    <w:name w:val="TH Char"/>
    <w:link w:val="TH"/>
    <w:rsid w:val="009E6A0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9E6A01"/>
    <w:rPr>
      <w:rFonts w:ascii="Arial" w:eastAsia="MS Mincho" w:hAnsi="Arial"/>
      <w:b/>
      <w:lang w:eastAsia="en-US"/>
    </w:rPr>
  </w:style>
  <w:style w:type="character" w:customStyle="1" w:styleId="Style1Char">
    <w:name w:val="Style1 Char"/>
    <w:link w:val="Style1"/>
    <w:rsid w:val="009E6A01"/>
    <w:rPr>
      <w:rFonts w:ascii="Arial" w:hAnsi="Arial"/>
      <w:b w:val="0"/>
      <w:kern w:val="32"/>
      <w:sz w:val="28"/>
    </w:rPr>
  </w:style>
  <w:style w:type="character" w:customStyle="1" w:styleId="B4">
    <w:name w:val="B4 (文字)"/>
    <w:link w:val="B40"/>
    <w:locked/>
    <w:rsid w:val="009E6A01"/>
    <w:rPr>
      <w:lang w:eastAsia="en-US"/>
    </w:rPr>
  </w:style>
  <w:style w:type="character" w:customStyle="1" w:styleId="TACChar">
    <w:name w:val="TAC Char"/>
    <w:link w:val="TAC"/>
    <w:rsid w:val="009E6A01"/>
    <w:rPr>
      <w:rFonts w:ascii="Arial" w:hAnsi="Arial"/>
      <w:sz w:val="18"/>
      <w:lang w:val="en-GB" w:eastAsia="en-US"/>
    </w:rPr>
  </w:style>
  <w:style w:type="character" w:styleId="aa">
    <w:name w:val="Placeholder Text"/>
    <w:uiPriority w:val="99"/>
    <w:semiHidden/>
    <w:rsid w:val="009E6A01"/>
    <w:rPr>
      <w:color w:val="808080"/>
    </w:rPr>
  </w:style>
  <w:style w:type="character" w:customStyle="1" w:styleId="Char1">
    <w:name w:val="正文文本 Char1"/>
    <w:link w:val="a0"/>
    <w:rsid w:val="009E6A01"/>
    <w:rPr>
      <w:rFonts w:eastAsia="MS Mincho"/>
      <w:lang w:val="en-US" w:eastAsia="en-US"/>
    </w:rPr>
  </w:style>
  <w:style w:type="character" w:customStyle="1" w:styleId="Char0">
    <w:name w:val="脚注文本 Char"/>
    <w:link w:val="ab"/>
    <w:rsid w:val="009E6A01"/>
    <w:rPr>
      <w:rFonts w:eastAsia="Times New Roman"/>
      <w:sz w:val="18"/>
      <w:lang w:eastAsia="en-US"/>
    </w:rPr>
  </w:style>
  <w:style w:type="character" w:customStyle="1" w:styleId="Style11Char">
    <w:name w:val="Style1.1 Char"/>
    <w:link w:val="Style11"/>
    <w:rsid w:val="009E6A01"/>
    <w:rPr>
      <w:rFonts w:eastAsia="MS Mincho"/>
      <w:b/>
      <w:sz w:val="24"/>
      <w:lang w:val="en-US" w:eastAsia="en-US"/>
    </w:rPr>
  </w:style>
  <w:style w:type="character" w:customStyle="1" w:styleId="5Char">
    <w:name w:val="标题 5 Char"/>
    <w:link w:val="5"/>
    <w:semiHidden/>
    <w:rsid w:val="009E6A01"/>
    <w:rPr>
      <w:rFonts w:eastAsia="Times New Roman"/>
      <w:b/>
      <w:bCs/>
      <w:sz w:val="28"/>
      <w:szCs w:val="28"/>
      <w:lang w:eastAsia="en-US"/>
    </w:rPr>
  </w:style>
  <w:style w:type="character" w:customStyle="1" w:styleId="2Char">
    <w:name w:val="标题 2 Char"/>
    <w:link w:val="2"/>
    <w:rsid w:val="009E6A01"/>
    <w:rPr>
      <w:rFonts w:ascii="Arial" w:eastAsia="MS Mincho" w:hAnsi="Arial"/>
      <w:b/>
    </w:rPr>
  </w:style>
  <w:style w:type="character" w:customStyle="1" w:styleId="Char2">
    <w:name w:val="题注 Char"/>
    <w:link w:val="ac"/>
    <w:rsid w:val="009E6A01"/>
    <w:rPr>
      <w:lang w:val="en-GB" w:eastAsia="en-US"/>
    </w:rPr>
  </w:style>
  <w:style w:type="character" w:customStyle="1" w:styleId="TALChar">
    <w:name w:val="TAL Char"/>
    <w:link w:val="TAL"/>
    <w:locked/>
    <w:rsid w:val="009E6A0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9E6A01"/>
    <w:rPr>
      <w:lang w:eastAsia="en-US"/>
    </w:rPr>
  </w:style>
  <w:style w:type="character" w:customStyle="1" w:styleId="Char3">
    <w:name w:val="列出段落 Char"/>
    <w:link w:val="ad"/>
    <w:uiPriority w:val="34"/>
    <w:rsid w:val="009E6A01"/>
    <w:rPr>
      <w:rFonts w:ascii="SimSun" w:hAnsi="SimSun" w:cs="SimSun"/>
      <w:sz w:val="24"/>
      <w:szCs w:val="24"/>
    </w:rPr>
  </w:style>
  <w:style w:type="character" w:customStyle="1" w:styleId="111Char">
    <w:name w:val="1.1.1 Char"/>
    <w:link w:val="111"/>
    <w:rsid w:val="009E6A01"/>
    <w:rPr>
      <w:rFonts w:eastAsia="MS Mincho"/>
      <w:b/>
      <w:lang w:val="en-US" w:eastAsia="en-US"/>
    </w:rPr>
  </w:style>
  <w:style w:type="paragraph" w:styleId="ac">
    <w:name w:val="caption"/>
    <w:basedOn w:val="a"/>
    <w:next w:val="a"/>
    <w:link w:val="Char2"/>
    <w:qFormat/>
    <w:rsid w:val="009E6A0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ae">
    <w:name w:val="Balloon Text"/>
    <w:basedOn w:val="a"/>
    <w:rsid w:val="009E6A01"/>
    <w:rPr>
      <w:sz w:val="18"/>
    </w:rPr>
  </w:style>
  <w:style w:type="paragraph" w:styleId="af">
    <w:name w:val="Document Map"/>
    <w:basedOn w:val="a"/>
    <w:rsid w:val="009E6A01"/>
    <w:pPr>
      <w:shd w:val="clear" w:color="auto" w:fill="000080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9E6A0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0">
    <w:name w:val="Body Text"/>
    <w:basedOn w:val="a"/>
    <w:link w:val="Char1"/>
    <w:rsid w:val="009E6A01"/>
    <w:pPr>
      <w:spacing w:after="120"/>
      <w:jc w:val="both"/>
    </w:pPr>
    <w:rPr>
      <w:rFonts w:eastAsia="MS Mincho"/>
    </w:rPr>
  </w:style>
  <w:style w:type="paragraph" w:styleId="af0">
    <w:name w:val="List"/>
    <w:basedOn w:val="a"/>
    <w:rsid w:val="009E6A01"/>
    <w:pPr>
      <w:ind w:left="283" w:hanging="283"/>
    </w:pPr>
  </w:style>
  <w:style w:type="paragraph" w:styleId="af1">
    <w:name w:val="annotation subject"/>
    <w:basedOn w:val="af2"/>
    <w:next w:val="af2"/>
    <w:rsid w:val="009E6A01"/>
    <w:rPr>
      <w:b/>
    </w:rPr>
  </w:style>
  <w:style w:type="paragraph" w:styleId="af3">
    <w:name w:val="Normal (Web)"/>
    <w:basedOn w:val="a"/>
    <w:uiPriority w:val="99"/>
    <w:unhideWhenUsed/>
    <w:rsid w:val="009E6A0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40">
    <w:name w:val="List 4"/>
    <w:basedOn w:val="a"/>
    <w:rsid w:val="009E6A01"/>
    <w:pPr>
      <w:ind w:left="1440" w:hanging="360"/>
      <w:contextualSpacing/>
    </w:pPr>
  </w:style>
  <w:style w:type="paragraph" w:styleId="20">
    <w:name w:val="List 2"/>
    <w:basedOn w:val="af0"/>
    <w:rsid w:val="009E6A01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30">
    <w:name w:val="List 3"/>
    <w:basedOn w:val="a"/>
    <w:rsid w:val="009E6A01"/>
    <w:pPr>
      <w:ind w:left="1080" w:hanging="360"/>
      <w:contextualSpacing/>
    </w:pPr>
  </w:style>
  <w:style w:type="paragraph" w:styleId="af2">
    <w:name w:val="annotation text"/>
    <w:basedOn w:val="a"/>
    <w:link w:val="Char4"/>
    <w:qFormat/>
    <w:rsid w:val="009E6A01"/>
  </w:style>
  <w:style w:type="paragraph" w:styleId="ab">
    <w:name w:val="footnote text"/>
    <w:basedOn w:val="a"/>
    <w:link w:val="Char0"/>
    <w:rsid w:val="009E6A01"/>
    <w:pPr>
      <w:snapToGrid w:val="0"/>
    </w:pPr>
    <w:rPr>
      <w:sz w:val="18"/>
    </w:rPr>
  </w:style>
  <w:style w:type="paragraph" w:styleId="af4">
    <w:name w:val="footer"/>
    <w:basedOn w:val="a"/>
    <w:rsid w:val="009E6A01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21">
    <w:name w:val="Body Text Indent 2"/>
    <w:basedOn w:val="a"/>
    <w:rsid w:val="009E6A01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af5">
    <w:name w:val="Revision"/>
    <w:uiPriority w:val="99"/>
    <w:semiHidden/>
    <w:rsid w:val="009E6A01"/>
    <w:rPr>
      <w:rFonts w:eastAsia="Times New Roman"/>
      <w:lang w:eastAsia="en-US"/>
    </w:rPr>
  </w:style>
  <w:style w:type="paragraph" w:customStyle="1" w:styleId="Style11">
    <w:name w:val="Style1.1"/>
    <w:basedOn w:val="a0"/>
    <w:link w:val="Style11Char"/>
    <w:qFormat/>
    <w:rsid w:val="009E6A01"/>
    <w:pPr>
      <w:numPr>
        <w:ilvl w:val="1"/>
        <w:numId w:val="1"/>
      </w:numPr>
      <w:tabs>
        <w:tab w:val="left" w:pos="-806"/>
      </w:tabs>
      <w:spacing w:before="240"/>
      <w:ind w:left="533" w:hanging="562"/>
    </w:pPr>
    <w:rPr>
      <w:b/>
      <w:sz w:val="24"/>
    </w:rPr>
  </w:style>
  <w:style w:type="paragraph" w:customStyle="1" w:styleId="Default">
    <w:name w:val="Default"/>
    <w:rsid w:val="009E6A0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H">
    <w:name w:val="TH"/>
    <w:basedOn w:val="a"/>
    <w:link w:val="THChar"/>
    <w:rsid w:val="009E6A01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B40">
    <w:name w:val="B4"/>
    <w:basedOn w:val="40"/>
    <w:link w:val="B4"/>
    <w:rsid w:val="009E6A01"/>
    <w:pPr>
      <w:spacing w:after="180"/>
      <w:ind w:left="1418" w:hanging="284"/>
    </w:pPr>
    <w:rPr>
      <w:rFonts w:eastAsia="SimSun"/>
    </w:rPr>
  </w:style>
  <w:style w:type="paragraph" w:customStyle="1" w:styleId="TF">
    <w:name w:val="TF"/>
    <w:basedOn w:val="TH"/>
    <w:uiPriority w:val="99"/>
    <w:rsid w:val="009E6A01"/>
    <w:pPr>
      <w:keepNext w:val="0"/>
      <w:spacing w:before="0" w:after="240"/>
    </w:pPr>
  </w:style>
  <w:style w:type="paragraph" w:customStyle="1" w:styleId="TAC">
    <w:name w:val="TAC"/>
    <w:basedOn w:val="TAL"/>
    <w:link w:val="TACChar"/>
    <w:rsid w:val="009E6A01"/>
    <w:pPr>
      <w:jc w:val="center"/>
    </w:pPr>
  </w:style>
  <w:style w:type="paragraph" w:styleId="af6">
    <w:name w:val="No Spacing"/>
    <w:uiPriority w:val="1"/>
    <w:qFormat/>
    <w:rsid w:val="009E6A01"/>
    <w:rPr>
      <w:rFonts w:eastAsia="Times New Roman"/>
      <w:lang w:eastAsia="en-US"/>
    </w:rPr>
  </w:style>
  <w:style w:type="paragraph" w:customStyle="1" w:styleId="references">
    <w:name w:val="references"/>
    <w:rsid w:val="009E6A01"/>
    <w:pPr>
      <w:numPr>
        <w:numId w:val="2"/>
      </w:numPr>
      <w:tabs>
        <w:tab w:val="left" w:pos="360"/>
      </w:tabs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CRCoverPage">
    <w:name w:val="CR Cover Page"/>
    <w:rsid w:val="009E6A01"/>
    <w:pPr>
      <w:spacing w:after="120"/>
    </w:pPr>
    <w:rPr>
      <w:rFonts w:ascii="Arial" w:hAnsi="Arial"/>
      <w:lang w:val="en-GB" w:eastAsia="en-US"/>
    </w:rPr>
  </w:style>
  <w:style w:type="paragraph" w:customStyle="1" w:styleId="10">
    <w:name w:val="列出段落1"/>
    <w:basedOn w:val="a"/>
    <w:uiPriority w:val="34"/>
    <w:qFormat/>
    <w:rsid w:val="009E6A01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paragraph" w:customStyle="1" w:styleId="CharCharCharCharCharCharCharCharCharCharCharChar">
    <w:name w:val="Char Char Char Char Char Char Char Char Char Char Char Char"/>
    <w:rsid w:val="009E6A0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TAL">
    <w:name w:val="TAL"/>
    <w:basedOn w:val="a"/>
    <w:link w:val="TALChar"/>
    <w:rsid w:val="009E6A01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CharCharCharCharCharChar">
    <w:name w:val="Char Char Char Char Char Char"/>
    <w:rsid w:val="009E6A01"/>
    <w:pPr>
      <w:widowControl w:val="0"/>
      <w:spacing w:line="300" w:lineRule="auto"/>
      <w:ind w:firstLineChars="200" w:firstLine="480"/>
      <w:jc w:val="both"/>
    </w:pPr>
    <w:rPr>
      <w:rFonts w:eastAsia="FangSong_GB2312"/>
      <w:kern w:val="2"/>
      <w:sz w:val="24"/>
      <w:szCs w:val="24"/>
    </w:rPr>
  </w:style>
  <w:style w:type="paragraph" w:customStyle="1" w:styleId="EQ">
    <w:name w:val="EQ"/>
    <w:basedOn w:val="a"/>
    <w:next w:val="a"/>
    <w:rsid w:val="009E6A01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 w:eastAsia="zh-CN"/>
    </w:rPr>
  </w:style>
  <w:style w:type="paragraph" w:customStyle="1" w:styleId="0">
    <w:name w:val="0"/>
    <w:basedOn w:val="a"/>
    <w:rsid w:val="009E6A01"/>
    <w:pPr>
      <w:snapToGrid w:val="0"/>
      <w:jc w:val="both"/>
    </w:pPr>
    <w:rPr>
      <w:rFonts w:eastAsia="SimSun"/>
      <w:sz w:val="21"/>
      <w:szCs w:val="21"/>
      <w:lang w:eastAsia="zh-CN"/>
    </w:rPr>
  </w:style>
  <w:style w:type="paragraph" w:customStyle="1" w:styleId="TAH">
    <w:name w:val="TAH"/>
    <w:basedOn w:val="a"/>
    <w:uiPriority w:val="99"/>
    <w:rsid w:val="009E6A01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B2">
    <w:name w:val="B2"/>
    <w:basedOn w:val="20"/>
    <w:link w:val="B2Char"/>
    <w:rsid w:val="009E6A01"/>
    <w:pPr>
      <w:tabs>
        <w:tab w:val="clear" w:pos="2041"/>
      </w:tabs>
      <w:spacing w:before="0" w:after="180"/>
      <w:ind w:left="851" w:hanging="284"/>
    </w:pPr>
    <w:rPr>
      <w:rFonts w:ascii="Times New Roman" w:eastAsia="SimSun" w:hAnsi="Times New Roman"/>
      <w:sz w:val="20"/>
    </w:rPr>
  </w:style>
  <w:style w:type="paragraph" w:customStyle="1" w:styleId="B3">
    <w:name w:val="B3"/>
    <w:basedOn w:val="30"/>
    <w:uiPriority w:val="99"/>
    <w:rsid w:val="009E6A01"/>
    <w:pPr>
      <w:spacing w:after="180"/>
      <w:ind w:left="1135" w:hanging="284"/>
    </w:pPr>
    <w:rPr>
      <w:rFonts w:eastAsia="SimSun"/>
    </w:rPr>
  </w:style>
  <w:style w:type="paragraph" w:styleId="ad">
    <w:name w:val="List Paragraph"/>
    <w:basedOn w:val="a"/>
    <w:link w:val="Char3"/>
    <w:uiPriority w:val="34"/>
    <w:qFormat/>
    <w:rsid w:val="009E6A01"/>
    <w:pPr>
      <w:ind w:firstLineChars="200" w:firstLine="420"/>
    </w:pPr>
    <w:rPr>
      <w:rFonts w:ascii="SimSun" w:eastAsia="SimSun" w:hAnsi="SimSun"/>
      <w:sz w:val="24"/>
      <w:szCs w:val="24"/>
    </w:rPr>
  </w:style>
  <w:style w:type="paragraph" w:customStyle="1" w:styleId="111">
    <w:name w:val="1.1.1"/>
    <w:basedOn w:val="a0"/>
    <w:link w:val="111Char"/>
    <w:qFormat/>
    <w:rsid w:val="009E6A01"/>
    <w:rPr>
      <w:b/>
    </w:rPr>
  </w:style>
  <w:style w:type="paragraph" w:customStyle="1" w:styleId="B10">
    <w:name w:val="B1"/>
    <w:basedOn w:val="af0"/>
    <w:link w:val="B1"/>
    <w:rsid w:val="009E6A01"/>
    <w:pPr>
      <w:spacing w:after="180"/>
      <w:ind w:left="568" w:hanging="284"/>
    </w:pPr>
    <w:rPr>
      <w:rFonts w:eastAsia="SimSun"/>
      <w:lang w:val="en-GB"/>
    </w:rPr>
  </w:style>
  <w:style w:type="paragraph" w:customStyle="1" w:styleId="PL">
    <w:name w:val="PL"/>
    <w:rsid w:val="009E6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bletext">
    <w:name w:val="Table_text"/>
    <w:basedOn w:val="a"/>
    <w:rsid w:val="009E6A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Style1">
    <w:name w:val="Style1"/>
    <w:basedOn w:val="1"/>
    <w:link w:val="Style1Char"/>
    <w:qFormat/>
    <w:rsid w:val="009E6A01"/>
    <w:pPr>
      <w:spacing w:before="240"/>
      <w:ind w:left="562" w:hanging="562"/>
    </w:pPr>
    <w:rPr>
      <w:b w:val="0"/>
    </w:rPr>
  </w:style>
  <w:style w:type="paragraph" w:customStyle="1" w:styleId="maintext">
    <w:name w:val="main text"/>
    <w:basedOn w:val="a"/>
    <w:link w:val="maintextChar"/>
    <w:qFormat/>
    <w:rsid w:val="009E6A0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paragraph" w:customStyle="1" w:styleId="CharCharChar">
    <w:name w:val="Char Char Char"/>
    <w:rsid w:val="009E6A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table" w:styleId="af7">
    <w:name w:val="Table Grid"/>
    <w:basedOn w:val="a2"/>
    <w:rsid w:val="009E6A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-3">
    <w:name w:val="Bullet-3"/>
    <w:basedOn w:val="a"/>
    <w:qFormat/>
    <w:rsid w:val="00D33903"/>
    <w:pPr>
      <w:numPr>
        <w:ilvl w:val="2"/>
        <w:numId w:val="15"/>
      </w:numPr>
      <w:jc w:val="both"/>
    </w:pPr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D3390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qFormat/>
    <w:rsid w:val="00D3390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qFormat/>
    <w:rsid w:val="00D33903"/>
    <w:pPr>
      <w:numPr>
        <w:ilvl w:val="3"/>
      </w:numPr>
    </w:pPr>
    <w:rPr>
      <w:lang w:val="en-AU"/>
    </w:rPr>
  </w:style>
  <w:style w:type="character" w:customStyle="1" w:styleId="bulletlevel1Char">
    <w:name w:val="bullet level 1 Char"/>
    <w:link w:val="bulletlevel1"/>
    <w:rsid w:val="00D33903"/>
    <w:rPr>
      <w:rFonts w:eastAsia="Malgun Gothic"/>
      <w:lang w:val="en-AU" w:eastAsia="en-US"/>
    </w:rPr>
  </w:style>
  <w:style w:type="character" w:customStyle="1" w:styleId="B1Char1">
    <w:name w:val="B1 Char1"/>
    <w:rsid w:val="00D33903"/>
    <w:rPr>
      <w:rFonts w:eastAsia="Times New Roman"/>
    </w:rPr>
  </w:style>
  <w:style w:type="character" w:customStyle="1" w:styleId="Char4">
    <w:name w:val="批注文字 Char"/>
    <w:link w:val="af2"/>
    <w:qFormat/>
    <w:rsid w:val="00CF1396"/>
    <w:rPr>
      <w:rFonts w:eastAsia="Times New Roman"/>
      <w:lang w:eastAsia="en-US"/>
    </w:rPr>
  </w:style>
  <w:style w:type="character" w:customStyle="1" w:styleId="Char5">
    <w:name w:val="正文文本 Char"/>
    <w:rsid w:val="00BC58E5"/>
    <w:rPr>
      <w:rFonts w:eastAsia="MS Mincho"/>
      <w:lang w:val="en-US" w:eastAsia="en-US"/>
    </w:rPr>
  </w:style>
  <w:style w:type="character" w:customStyle="1" w:styleId="11">
    <w:name w:val="页眉 字符1"/>
    <w:qFormat/>
    <w:rsid w:val="00A06178"/>
    <w:rPr>
      <w:rFonts w:ascii="Arial" w:eastAsia="MS Mincho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52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71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9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40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9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89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31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45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91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6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7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7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9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8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6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3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7198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477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512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0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70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40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2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4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5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2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647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33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EBAED-7805-44A2-8578-D7B69433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2091</Words>
  <Characters>11922</Characters>
  <Application>Microsoft Office Word</Application>
  <DocSecurity>0</DocSecurity>
  <PresentationFormat/>
  <Lines>99</Lines>
  <Paragraphs>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Runhua Chen</dc:creator>
  <cp:lastModifiedBy>miaodeshan</cp:lastModifiedBy>
  <cp:revision>2</cp:revision>
  <dcterms:created xsi:type="dcterms:W3CDTF">2017-09-12T04:12:00Z</dcterms:created>
  <dcterms:modified xsi:type="dcterms:W3CDTF">2017-09-12T04:12:00Z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